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CA" w:rsidRPr="00A441A4" w:rsidRDefault="007D76CA">
      <w:pPr>
        <w:rPr>
          <w:rFonts w:ascii="Arial" w:hAnsi="Arial" w:cs="Arial"/>
          <w:b/>
          <w:sz w:val="32"/>
          <w:szCs w:val="32"/>
        </w:rPr>
      </w:pPr>
      <w:r w:rsidRPr="00A441A4">
        <w:rPr>
          <w:rFonts w:ascii="Arial" w:hAnsi="Arial" w:cs="Arial"/>
          <w:b/>
          <w:sz w:val="32"/>
          <w:szCs w:val="32"/>
        </w:rPr>
        <w:t xml:space="preserve">The London Gold Fix - Be Amazed </w:t>
      </w:r>
    </w:p>
    <w:p w:rsidR="00F43B25" w:rsidRPr="003C6538" w:rsidRDefault="007D76CA">
      <w:pPr>
        <w:rPr>
          <w:rFonts w:ascii="Arial" w:hAnsi="Arial" w:cs="Arial"/>
          <w:sz w:val="24"/>
          <w:szCs w:val="24"/>
        </w:rPr>
      </w:pPr>
      <w:r w:rsidRPr="003C6538">
        <w:rPr>
          <w:rFonts w:ascii="Arial" w:hAnsi="Arial" w:cs="Arial"/>
          <w:sz w:val="24"/>
          <w:szCs w:val="24"/>
        </w:rPr>
        <w:t xml:space="preserve">A </w:t>
      </w:r>
      <w:r w:rsidR="00F43B25" w:rsidRPr="003C6538">
        <w:rPr>
          <w:rFonts w:ascii="Arial" w:hAnsi="Arial" w:cs="Arial"/>
          <w:sz w:val="24"/>
          <w:szCs w:val="24"/>
        </w:rPr>
        <w:t>Recurring Phenomenon Twice A Day In The Gold Market</w:t>
      </w:r>
      <w:r w:rsidR="003C6538">
        <w:rPr>
          <w:rFonts w:ascii="Arial" w:hAnsi="Arial" w:cs="Arial"/>
          <w:sz w:val="24"/>
          <w:szCs w:val="24"/>
        </w:rPr>
        <w:t xml:space="preserve"> by Joe Rios</w:t>
      </w:r>
    </w:p>
    <w:p w:rsidR="006A21DE" w:rsidRPr="003C6538" w:rsidRDefault="003A639F" w:rsidP="007D76CA">
      <w:pPr>
        <w:rPr>
          <w:rFonts w:ascii="Arial" w:hAnsi="Arial" w:cs="Arial"/>
          <w:sz w:val="24"/>
          <w:szCs w:val="24"/>
        </w:rPr>
      </w:pPr>
      <w:r w:rsidRPr="003C6538">
        <w:rPr>
          <w:rFonts w:ascii="Arial" w:hAnsi="Arial" w:cs="Arial"/>
          <w:sz w:val="24"/>
          <w:szCs w:val="24"/>
        </w:rPr>
        <w:t xml:space="preserve">A recurring market </w:t>
      </w:r>
      <w:r w:rsidR="00F43B25" w:rsidRPr="003C6538">
        <w:rPr>
          <w:rFonts w:ascii="Arial" w:hAnsi="Arial" w:cs="Arial"/>
          <w:sz w:val="24"/>
          <w:szCs w:val="24"/>
        </w:rPr>
        <w:t>event</w:t>
      </w:r>
      <w:r w:rsidRPr="003C6538">
        <w:rPr>
          <w:rFonts w:ascii="Arial" w:hAnsi="Arial" w:cs="Arial"/>
          <w:sz w:val="24"/>
          <w:szCs w:val="24"/>
        </w:rPr>
        <w:t xml:space="preserve"> </w:t>
      </w:r>
      <w:r w:rsidR="00AC61EE" w:rsidRPr="003C6538">
        <w:rPr>
          <w:rFonts w:ascii="Arial" w:hAnsi="Arial" w:cs="Arial"/>
          <w:sz w:val="24"/>
          <w:szCs w:val="24"/>
        </w:rPr>
        <w:t xml:space="preserve">happens every trading day </w:t>
      </w:r>
      <w:r w:rsidRPr="003C6538">
        <w:rPr>
          <w:rFonts w:ascii="Arial" w:hAnsi="Arial" w:cs="Arial"/>
          <w:sz w:val="24"/>
          <w:szCs w:val="24"/>
        </w:rPr>
        <w:t xml:space="preserve">at </w:t>
      </w:r>
      <w:r w:rsidR="007D76CA" w:rsidRPr="003C6538">
        <w:rPr>
          <w:rFonts w:ascii="Arial" w:hAnsi="Arial" w:cs="Arial"/>
          <w:sz w:val="24"/>
          <w:szCs w:val="24"/>
        </w:rPr>
        <w:t>5:30 AM and 10:00 AM Eastern T</w:t>
      </w:r>
      <w:r w:rsidRPr="003C6538">
        <w:rPr>
          <w:rFonts w:ascii="Arial" w:hAnsi="Arial" w:cs="Arial"/>
          <w:sz w:val="24"/>
          <w:szCs w:val="24"/>
        </w:rPr>
        <w:t>ime.</w:t>
      </w:r>
      <w:r w:rsidR="007D76CA" w:rsidRPr="003C6538">
        <w:rPr>
          <w:rFonts w:ascii="Arial" w:hAnsi="Arial" w:cs="Arial"/>
          <w:sz w:val="24"/>
          <w:szCs w:val="24"/>
        </w:rPr>
        <w:t xml:space="preserve"> </w:t>
      </w:r>
      <w:r w:rsidR="00C535C6" w:rsidRPr="003C6538">
        <w:rPr>
          <w:rFonts w:ascii="Arial" w:hAnsi="Arial" w:cs="Arial"/>
          <w:sz w:val="24"/>
          <w:szCs w:val="24"/>
        </w:rPr>
        <w:t xml:space="preserve">Officially, the London gold fixing </w:t>
      </w:r>
      <w:r w:rsidR="00AC61EE" w:rsidRPr="003C6538">
        <w:rPr>
          <w:rFonts w:ascii="Arial" w:hAnsi="Arial" w:cs="Arial"/>
          <w:sz w:val="24"/>
          <w:szCs w:val="24"/>
        </w:rPr>
        <w:t>is the settling of the price of gold. It occurs twice each trading day on the London market</w:t>
      </w:r>
      <w:r w:rsidR="00C535C6" w:rsidRPr="003C6538">
        <w:rPr>
          <w:rFonts w:ascii="Arial" w:hAnsi="Arial" w:cs="Arial"/>
          <w:sz w:val="24"/>
          <w:szCs w:val="24"/>
        </w:rPr>
        <w:t xml:space="preserve"> by the five members of the London Gold Market Fixing Ltd.  </w:t>
      </w:r>
      <w:r w:rsidR="006A21DE" w:rsidRPr="003C6538">
        <w:rPr>
          <w:rFonts w:ascii="Arial" w:hAnsi="Arial" w:cs="Arial"/>
          <w:sz w:val="24"/>
          <w:szCs w:val="24"/>
        </w:rPr>
        <w:t>T</w:t>
      </w:r>
      <w:r w:rsidR="00C535C6" w:rsidRPr="003C6538">
        <w:rPr>
          <w:rFonts w:ascii="Arial" w:hAnsi="Arial" w:cs="Arial"/>
          <w:sz w:val="24"/>
          <w:szCs w:val="24"/>
        </w:rPr>
        <w:t xml:space="preserve">oday's </w:t>
      </w:r>
      <w:r w:rsidR="006A21DE" w:rsidRPr="003C6538">
        <w:rPr>
          <w:rFonts w:ascii="Arial" w:hAnsi="Arial" w:cs="Arial"/>
          <w:sz w:val="24"/>
          <w:szCs w:val="24"/>
        </w:rPr>
        <w:t xml:space="preserve">current </w:t>
      </w:r>
      <w:r w:rsidR="00C535C6" w:rsidRPr="003C6538">
        <w:rPr>
          <w:rFonts w:ascii="Arial" w:hAnsi="Arial" w:cs="Arial"/>
          <w:sz w:val="24"/>
          <w:szCs w:val="24"/>
        </w:rPr>
        <w:t>members include</w:t>
      </w:r>
      <w:r w:rsidR="006A21DE" w:rsidRPr="003C6538">
        <w:rPr>
          <w:rFonts w:ascii="Arial" w:hAnsi="Arial" w:cs="Arial"/>
          <w:sz w:val="24"/>
          <w:szCs w:val="24"/>
        </w:rPr>
        <w:t xml:space="preserve"> Barclays, Deutsche Bank, HSBC, Scotia-Mocatta (Bank of Nova Scotia) and Société Générale. </w:t>
      </w:r>
    </w:p>
    <w:p w:rsidR="003E4E06" w:rsidRPr="003C6538" w:rsidRDefault="007D76CA" w:rsidP="003E4E06">
      <w:pPr>
        <w:rPr>
          <w:rFonts w:ascii="Arial" w:hAnsi="Arial" w:cs="Arial"/>
          <w:color w:val="424242"/>
          <w:sz w:val="24"/>
          <w:szCs w:val="24"/>
        </w:rPr>
      </w:pPr>
      <w:r w:rsidRPr="003C6538">
        <w:rPr>
          <w:rFonts w:ascii="Arial" w:hAnsi="Arial" w:cs="Arial"/>
          <w:sz w:val="24"/>
          <w:szCs w:val="24"/>
        </w:rPr>
        <w:t>The participating banks act on both, their own behalf and for</w:t>
      </w:r>
      <w:r w:rsidR="003E4E06" w:rsidRPr="003C6538">
        <w:rPr>
          <w:rFonts w:ascii="Arial" w:hAnsi="Arial" w:cs="Arial"/>
          <w:sz w:val="24"/>
          <w:szCs w:val="24"/>
        </w:rPr>
        <w:t xml:space="preserve"> their customers.</w:t>
      </w:r>
      <w:r w:rsidR="006A21DE" w:rsidRPr="003C6538">
        <w:rPr>
          <w:rFonts w:ascii="Arial" w:hAnsi="Arial" w:cs="Arial"/>
          <w:sz w:val="24"/>
          <w:szCs w:val="24"/>
        </w:rPr>
        <w:t xml:space="preserve"> </w:t>
      </w:r>
      <w:r w:rsidR="003E4E06" w:rsidRPr="003C6538">
        <w:rPr>
          <w:rFonts w:ascii="Arial" w:hAnsi="Arial" w:cs="Arial"/>
          <w:color w:val="424242"/>
          <w:sz w:val="24"/>
          <w:szCs w:val="24"/>
        </w:rPr>
        <w:t>The Gold Fix Chairman starts the fixing process by declaring a price, typically near the current spot market price. Assuming this price, the participating banks aggregate all the orders they have received - both buys and sells - and declare to the Chairman the net quantity of gold they would buy, or sell, at the proposed price. If the net effect across all the participant banks is in balance, then that price will become the current London Gold Fix price. However it's common that the buyers and sellers are not immediately in balance. The Chairman will then adjust the proposed price, higher if there are too many buyers, and lower if there are too many sellers.</w:t>
      </w:r>
    </w:p>
    <w:p w:rsidR="003E4E06" w:rsidRPr="003C6538" w:rsidRDefault="003E4E06" w:rsidP="003E4E06">
      <w:pPr>
        <w:pStyle w:val="NormalWeb"/>
        <w:shd w:val="clear" w:color="auto" w:fill="FFFFFF"/>
        <w:spacing w:before="0" w:beforeAutospacing="0" w:after="180" w:afterAutospacing="0" w:line="255" w:lineRule="atLeast"/>
        <w:rPr>
          <w:rFonts w:ascii="Arial" w:hAnsi="Arial" w:cs="Arial"/>
          <w:color w:val="424242"/>
        </w:rPr>
      </w:pPr>
      <w:r w:rsidRPr="003C6538">
        <w:rPr>
          <w:rFonts w:ascii="Arial" w:hAnsi="Arial" w:cs="Arial"/>
          <w:color w:val="424242"/>
        </w:rPr>
        <w:t>Martyn Whitehead, director of commodities at Barclays Capital and vice-chairman of the</w:t>
      </w:r>
      <w:r w:rsidRPr="003C6538">
        <w:rPr>
          <w:rStyle w:val="apple-converted-space"/>
          <w:rFonts w:ascii="Arial" w:hAnsi="Arial" w:cs="Arial"/>
          <w:color w:val="424242"/>
        </w:rPr>
        <w:t> </w:t>
      </w:r>
      <w:r w:rsidRPr="003C6538">
        <w:rPr>
          <w:rFonts w:ascii="Arial" w:hAnsi="Arial" w:cs="Arial"/>
          <w:color w:val="424242"/>
        </w:rPr>
        <w:t>London Bullion Market Association</w:t>
      </w:r>
      <w:r w:rsidRPr="003C6538">
        <w:rPr>
          <w:rStyle w:val="apple-converted-space"/>
          <w:rFonts w:ascii="Arial" w:hAnsi="Arial" w:cs="Arial"/>
          <w:color w:val="424242"/>
        </w:rPr>
        <w:t> </w:t>
      </w:r>
      <w:r w:rsidRPr="003C6538">
        <w:rPr>
          <w:rFonts w:ascii="Arial" w:hAnsi="Arial" w:cs="Arial"/>
          <w:color w:val="424242"/>
        </w:rPr>
        <w:t>says -</w:t>
      </w:r>
    </w:p>
    <w:p w:rsidR="003E4E06" w:rsidRPr="003C6538" w:rsidRDefault="003E4E06" w:rsidP="003E4E06">
      <w:pPr>
        <w:pStyle w:val="NormalWeb"/>
        <w:shd w:val="clear" w:color="auto" w:fill="FFFFFF"/>
        <w:spacing w:before="0" w:beforeAutospacing="0" w:after="180" w:afterAutospacing="0" w:line="255" w:lineRule="atLeast"/>
        <w:rPr>
          <w:rFonts w:ascii="Arial" w:hAnsi="Arial" w:cs="Arial"/>
          <w:color w:val="424242"/>
        </w:rPr>
      </w:pPr>
      <w:r w:rsidRPr="003C6538">
        <w:rPr>
          <w:rFonts w:ascii="Arial" w:hAnsi="Arial" w:cs="Arial"/>
          <w:color w:val="424242"/>
        </w:rPr>
        <w:t>"Normally it's a 10 or 15-minute process, but it can take up to half an hour. The longest fixing actually took place back on 19th October 1987 - Black Monday. The London Gold Fix took two hours and 15 minutes to reach agreement that day." That was the day when the US stock market dropped 23% of its value.</w:t>
      </w:r>
    </w:p>
    <w:p w:rsidR="00794FCA" w:rsidRDefault="0086597E" w:rsidP="0086597E">
      <w:pPr>
        <w:rPr>
          <w:rFonts w:ascii="Arial" w:hAnsi="Arial" w:cs="Arial"/>
          <w:color w:val="424242"/>
          <w:sz w:val="24"/>
          <w:szCs w:val="24"/>
        </w:rPr>
      </w:pPr>
      <w:r w:rsidRPr="003C6538">
        <w:rPr>
          <w:rFonts w:ascii="Arial" w:hAnsi="Arial" w:cs="Arial"/>
          <w:b/>
          <w:color w:val="424242"/>
          <w:sz w:val="24"/>
          <w:szCs w:val="24"/>
        </w:rPr>
        <w:t xml:space="preserve">Wow! </w:t>
      </w:r>
      <w:r w:rsidR="003C6538">
        <w:rPr>
          <w:rFonts w:ascii="Arial" w:hAnsi="Arial" w:cs="Arial"/>
          <w:b/>
          <w:color w:val="424242"/>
          <w:sz w:val="24"/>
          <w:szCs w:val="24"/>
        </w:rPr>
        <w:t xml:space="preserve">What an edge! </w:t>
      </w:r>
      <w:r w:rsidRPr="003C6538">
        <w:rPr>
          <w:rFonts w:ascii="Arial" w:hAnsi="Arial" w:cs="Arial"/>
          <w:color w:val="424242"/>
          <w:sz w:val="24"/>
          <w:szCs w:val="24"/>
        </w:rPr>
        <w:t>10 to 15 minutes can seem like a life-</w:t>
      </w:r>
      <w:r w:rsidR="003C6538">
        <w:rPr>
          <w:rFonts w:ascii="Arial" w:hAnsi="Arial" w:cs="Arial"/>
          <w:color w:val="424242"/>
          <w:sz w:val="24"/>
          <w:szCs w:val="24"/>
        </w:rPr>
        <w:t>time to an active trader. But fo</w:t>
      </w:r>
      <w:r w:rsidR="00794FCA">
        <w:rPr>
          <w:rFonts w:ascii="Arial" w:hAnsi="Arial" w:cs="Arial"/>
          <w:color w:val="424242"/>
          <w:sz w:val="24"/>
          <w:szCs w:val="24"/>
        </w:rPr>
        <w:t>r traders like us that employ quantitative analysis and algorithmic trading systems, this can be a huge advantage. At Rios Quant our edge has always been the development, implementation and monitoring of trading systems for the electronic financial markets.</w:t>
      </w:r>
      <w:r w:rsidR="00057263">
        <w:rPr>
          <w:rFonts w:ascii="Arial" w:hAnsi="Arial" w:cs="Arial"/>
          <w:color w:val="424242"/>
          <w:sz w:val="24"/>
          <w:szCs w:val="24"/>
        </w:rPr>
        <w:t xml:space="preserve"> Our event-driven automated system, the RQ-Dash was designed for this specific event. The focus is to be opportunistic to the activities associated with the volatility at the critical time periods. At the core of the strategy is an Rios Quant proprietary code with forward looking algorithms designed to forecast for potential price action activities in the gold futures market. For a complete performance report and information regarding our automated trading systems, please click on the following link: </w:t>
      </w:r>
      <w:hyperlink r:id="rId5" w:history="1">
        <w:r w:rsidR="00057263">
          <w:rPr>
            <w:rStyle w:val="Hyperlink"/>
          </w:rPr>
          <w:t>http://www.riosquant.com/requestinfo?product_id=2</w:t>
        </w:r>
      </w:hyperlink>
    </w:p>
    <w:p w:rsidR="003E4E06" w:rsidRPr="003C6538" w:rsidRDefault="0086597E" w:rsidP="0086597E">
      <w:pPr>
        <w:rPr>
          <w:rFonts w:ascii="Arial" w:hAnsi="Arial" w:cs="Arial"/>
          <w:color w:val="424242"/>
          <w:sz w:val="24"/>
          <w:szCs w:val="24"/>
        </w:rPr>
      </w:pPr>
      <w:r w:rsidRPr="003C6538">
        <w:rPr>
          <w:rFonts w:ascii="Arial" w:hAnsi="Arial" w:cs="Arial"/>
          <w:color w:val="424242"/>
          <w:sz w:val="24"/>
          <w:szCs w:val="24"/>
        </w:rPr>
        <w:t>Below you will find interesting reading from a recent article in Bloomberg.</w:t>
      </w:r>
    </w:p>
    <w:p w:rsidR="0086597E" w:rsidRPr="003C6538" w:rsidRDefault="0086597E" w:rsidP="003E4E06">
      <w:pPr>
        <w:rPr>
          <w:rFonts w:ascii="Arial" w:hAnsi="Arial" w:cs="Arial"/>
          <w:color w:val="424242"/>
          <w:sz w:val="24"/>
          <w:szCs w:val="24"/>
        </w:rPr>
      </w:pPr>
      <w:r w:rsidRPr="003C6538">
        <w:rPr>
          <w:rFonts w:ascii="Arial" w:hAnsi="Arial" w:cs="Arial"/>
          <w:color w:val="424242"/>
          <w:sz w:val="24"/>
          <w:szCs w:val="24"/>
        </w:rPr>
        <w:t xml:space="preserve">Bloomberg - November 26, 2013 </w:t>
      </w:r>
    </w:p>
    <w:p w:rsidR="0086597E" w:rsidRPr="0086597E" w:rsidRDefault="0086597E" w:rsidP="0086597E">
      <w:pPr>
        <w:shd w:val="clear" w:color="auto" w:fill="FFFFFF"/>
        <w:spacing w:before="435" w:after="435" w:line="240" w:lineRule="auto"/>
        <w:outlineLvl w:val="1"/>
        <w:rPr>
          <w:rFonts w:ascii="Arial" w:eastAsia="Times New Roman" w:hAnsi="Arial" w:cs="Arial"/>
          <w:b/>
          <w:bCs/>
          <w:i/>
          <w:color w:val="2D2B2C"/>
          <w:spacing w:val="-7"/>
          <w:sz w:val="24"/>
          <w:szCs w:val="24"/>
        </w:rPr>
      </w:pPr>
      <w:r w:rsidRPr="0086597E">
        <w:rPr>
          <w:rFonts w:ascii="Arial" w:eastAsia="Times New Roman" w:hAnsi="Arial" w:cs="Arial"/>
          <w:b/>
          <w:bCs/>
          <w:i/>
          <w:color w:val="2D2B2C"/>
          <w:spacing w:val="-7"/>
          <w:sz w:val="24"/>
          <w:szCs w:val="24"/>
        </w:rPr>
        <w:lastRenderedPageBreak/>
        <w:t>Trading Surges</w:t>
      </w:r>
      <w:r w:rsidR="003C6538" w:rsidRPr="003C6538">
        <w:rPr>
          <w:rFonts w:ascii="Arial" w:eastAsia="Times New Roman" w:hAnsi="Arial" w:cs="Arial"/>
          <w:b/>
          <w:bCs/>
          <w:i/>
          <w:color w:val="2D2B2C"/>
          <w:spacing w:val="-7"/>
          <w:sz w:val="24"/>
          <w:szCs w:val="24"/>
        </w:rPr>
        <w:t xml:space="preserve"> - </w:t>
      </w:r>
      <w:r w:rsidRPr="0086597E">
        <w:rPr>
          <w:rFonts w:ascii="Arial" w:eastAsia="Times New Roman" w:hAnsi="Arial" w:cs="Arial"/>
          <w:i/>
          <w:color w:val="2D2B2C"/>
          <w:sz w:val="24"/>
          <w:szCs w:val="24"/>
        </w:rPr>
        <w:t xml:space="preserve">At 3:01 p.m., after the start of the call, trading surged to 47.8 percent above the average for the 20-minute period preceding the start of the fix and remained 20 percent higher for the next six minutes, </w:t>
      </w:r>
      <w:proofErr w:type="spellStart"/>
      <w:r w:rsidRPr="0086597E">
        <w:rPr>
          <w:rFonts w:ascii="Arial" w:eastAsia="Times New Roman" w:hAnsi="Arial" w:cs="Arial"/>
          <w:i/>
          <w:color w:val="2D2B2C"/>
          <w:sz w:val="24"/>
          <w:szCs w:val="24"/>
        </w:rPr>
        <w:t>Caminschi</w:t>
      </w:r>
      <w:proofErr w:type="spellEnd"/>
      <w:r w:rsidRPr="0086597E">
        <w:rPr>
          <w:rFonts w:ascii="Arial" w:eastAsia="Times New Roman" w:hAnsi="Arial" w:cs="Arial"/>
          <w:i/>
          <w:color w:val="2D2B2C"/>
          <w:sz w:val="24"/>
          <w:szCs w:val="24"/>
        </w:rPr>
        <w:t xml:space="preserve"> and Heaney found. By comparison, trading was 8.7 percent higher than the average a minute after publication of the price. The results showed a similar pattern for the SPDR Gold Trust.</w:t>
      </w:r>
    </w:p>
    <w:p w:rsidR="0086597E" w:rsidRPr="0086597E" w:rsidRDefault="0086597E" w:rsidP="0086597E">
      <w:pPr>
        <w:shd w:val="clear" w:color="auto" w:fill="FFFFFF"/>
        <w:spacing w:after="420" w:line="315" w:lineRule="atLeast"/>
        <w:rPr>
          <w:rFonts w:ascii="Arial" w:eastAsia="Times New Roman" w:hAnsi="Arial" w:cs="Arial"/>
          <w:i/>
          <w:color w:val="2D2B2C"/>
          <w:sz w:val="24"/>
          <w:szCs w:val="24"/>
        </w:rPr>
      </w:pPr>
      <w:r w:rsidRPr="0086597E">
        <w:rPr>
          <w:rFonts w:ascii="Arial" w:eastAsia="Times New Roman" w:hAnsi="Arial" w:cs="Arial"/>
          <w:i/>
          <w:color w:val="2D2B2C"/>
          <w:sz w:val="24"/>
          <w:szCs w:val="24"/>
        </w:rPr>
        <w:t xml:space="preserve">“Intuitively, we expect volumes to spike following the introduction of information to the market” when the final result is published, </w:t>
      </w:r>
      <w:proofErr w:type="spellStart"/>
      <w:r w:rsidRPr="0086597E">
        <w:rPr>
          <w:rFonts w:ascii="Arial" w:eastAsia="Times New Roman" w:hAnsi="Arial" w:cs="Arial"/>
          <w:i/>
          <w:color w:val="2D2B2C"/>
          <w:sz w:val="24"/>
          <w:szCs w:val="24"/>
        </w:rPr>
        <w:t>Caminschi</w:t>
      </w:r>
      <w:proofErr w:type="spellEnd"/>
      <w:r w:rsidRPr="0086597E">
        <w:rPr>
          <w:rFonts w:ascii="Arial" w:eastAsia="Times New Roman" w:hAnsi="Arial" w:cs="Arial"/>
          <w:i/>
          <w:color w:val="2D2B2C"/>
          <w:sz w:val="24"/>
          <w:szCs w:val="24"/>
        </w:rPr>
        <w:t xml:space="preserve"> and Heaney wrote in “Fixing a Leaky Fixing: Short-Term Market Reactions to the London P.M. Gold Price Fixing.” “What we observe in our analysis is a clustering of trades immediately following the fixing start.”</w:t>
      </w:r>
    </w:p>
    <w:p w:rsidR="0086597E" w:rsidRPr="0086597E" w:rsidRDefault="0086597E" w:rsidP="0086597E">
      <w:pPr>
        <w:shd w:val="clear" w:color="auto" w:fill="FFFFFF"/>
        <w:spacing w:after="420" w:line="315" w:lineRule="atLeast"/>
        <w:rPr>
          <w:rFonts w:ascii="Arial" w:eastAsia="Times New Roman" w:hAnsi="Arial" w:cs="Arial"/>
          <w:i/>
          <w:color w:val="2D2B2C"/>
          <w:sz w:val="24"/>
          <w:szCs w:val="24"/>
        </w:rPr>
      </w:pPr>
      <w:r w:rsidRPr="0086597E">
        <w:rPr>
          <w:rFonts w:ascii="Arial" w:eastAsia="Times New Roman" w:hAnsi="Arial" w:cs="Arial"/>
          <w:i/>
          <w:color w:val="2D2B2C"/>
          <w:sz w:val="24"/>
          <w:szCs w:val="24"/>
        </w:rPr>
        <w:t>The researchers also assessed how accurate movements in gold derivatives were in predicting the final fix. Between 2:59 p.m. and 3 p.m., the direction of futures contracts matched the direction of the fix about half the time.</w:t>
      </w:r>
    </w:p>
    <w:p w:rsidR="0086597E" w:rsidRPr="0086597E" w:rsidRDefault="0086597E" w:rsidP="0086597E">
      <w:pPr>
        <w:shd w:val="clear" w:color="auto" w:fill="FFFFFF"/>
        <w:spacing w:after="420" w:line="315" w:lineRule="atLeast"/>
        <w:rPr>
          <w:rFonts w:ascii="Arial" w:eastAsia="Times New Roman" w:hAnsi="Arial" w:cs="Arial"/>
          <w:i/>
          <w:color w:val="2D2B2C"/>
          <w:sz w:val="24"/>
          <w:szCs w:val="24"/>
        </w:rPr>
      </w:pPr>
      <w:r w:rsidRPr="0086597E">
        <w:rPr>
          <w:rFonts w:ascii="Arial" w:eastAsia="Times New Roman" w:hAnsi="Arial" w:cs="Arial"/>
          <w:i/>
          <w:color w:val="2D2B2C"/>
          <w:sz w:val="24"/>
          <w:szCs w:val="24"/>
        </w:rPr>
        <w:t xml:space="preserve">From 3:01 p.m., the success rate jumped to 69.9 percent, and within five minutes it had climbed to 80 percent, </w:t>
      </w:r>
      <w:proofErr w:type="spellStart"/>
      <w:r w:rsidRPr="0086597E">
        <w:rPr>
          <w:rFonts w:ascii="Arial" w:eastAsia="Times New Roman" w:hAnsi="Arial" w:cs="Arial"/>
          <w:i/>
          <w:color w:val="2D2B2C"/>
          <w:sz w:val="24"/>
          <w:szCs w:val="24"/>
        </w:rPr>
        <w:t>Caminschi</w:t>
      </w:r>
      <w:proofErr w:type="spellEnd"/>
      <w:r w:rsidRPr="0086597E">
        <w:rPr>
          <w:rFonts w:ascii="Arial" w:eastAsia="Times New Roman" w:hAnsi="Arial" w:cs="Arial"/>
          <w:i/>
          <w:color w:val="2D2B2C"/>
          <w:sz w:val="24"/>
          <w:szCs w:val="24"/>
        </w:rPr>
        <w:t xml:space="preserve"> and Heaney wrote. On days when the gold price per ounce moved by more than $3, gold futures successfully predicted the outcome in more than nine out of 10 occasions.</w:t>
      </w:r>
    </w:p>
    <w:p w:rsidR="0086597E" w:rsidRPr="0086597E" w:rsidRDefault="0086597E" w:rsidP="003C6538">
      <w:pPr>
        <w:shd w:val="clear" w:color="auto" w:fill="FFFFFF"/>
        <w:spacing w:before="435" w:after="435" w:line="240" w:lineRule="auto"/>
        <w:outlineLvl w:val="1"/>
        <w:rPr>
          <w:rFonts w:ascii="Arial" w:eastAsia="Times New Roman" w:hAnsi="Arial" w:cs="Arial"/>
          <w:b/>
          <w:bCs/>
          <w:i/>
          <w:color w:val="2D2B2C"/>
          <w:spacing w:val="-7"/>
          <w:sz w:val="24"/>
          <w:szCs w:val="24"/>
        </w:rPr>
      </w:pPr>
      <w:r w:rsidRPr="0086597E">
        <w:rPr>
          <w:rFonts w:ascii="Arial" w:eastAsia="Times New Roman" w:hAnsi="Arial" w:cs="Arial"/>
          <w:b/>
          <w:bCs/>
          <w:i/>
          <w:color w:val="2D2B2C"/>
          <w:spacing w:val="-7"/>
          <w:sz w:val="24"/>
          <w:szCs w:val="24"/>
        </w:rPr>
        <w:t>Information Dissemination</w:t>
      </w:r>
      <w:r w:rsidR="003C6538" w:rsidRPr="003C6538">
        <w:rPr>
          <w:rFonts w:ascii="Arial" w:eastAsia="Times New Roman" w:hAnsi="Arial" w:cs="Arial"/>
          <w:b/>
          <w:bCs/>
          <w:i/>
          <w:color w:val="2D2B2C"/>
          <w:spacing w:val="-7"/>
          <w:sz w:val="24"/>
          <w:szCs w:val="24"/>
        </w:rPr>
        <w:t xml:space="preserve"> - </w:t>
      </w:r>
      <w:r w:rsidRPr="0086597E">
        <w:rPr>
          <w:rFonts w:ascii="Arial" w:eastAsia="Times New Roman" w:hAnsi="Arial" w:cs="Arial"/>
          <w:i/>
          <w:color w:val="2D2B2C"/>
          <w:sz w:val="24"/>
          <w:szCs w:val="24"/>
        </w:rPr>
        <w:t xml:space="preserve">“Not only are the trades quite accurate in predicting the fixing direction, the more money that is made by way of a larger price change, the more accurate the trade becomes,” </w:t>
      </w:r>
      <w:proofErr w:type="spellStart"/>
      <w:r w:rsidRPr="0086597E">
        <w:rPr>
          <w:rFonts w:ascii="Arial" w:eastAsia="Times New Roman" w:hAnsi="Arial" w:cs="Arial"/>
          <w:i/>
          <w:color w:val="2D2B2C"/>
          <w:sz w:val="24"/>
          <w:szCs w:val="24"/>
        </w:rPr>
        <w:t>Caminschi</w:t>
      </w:r>
      <w:proofErr w:type="spellEnd"/>
      <w:r w:rsidRPr="0086597E">
        <w:rPr>
          <w:rFonts w:ascii="Arial" w:eastAsia="Times New Roman" w:hAnsi="Arial" w:cs="Arial"/>
          <w:i/>
          <w:color w:val="2D2B2C"/>
          <w:sz w:val="24"/>
          <w:szCs w:val="24"/>
        </w:rPr>
        <w:t xml:space="preserve"> and Heaney wrote. “This is highly suggestive of information leaking from the fixing to these public markets.”</w:t>
      </w:r>
    </w:p>
    <w:p w:rsidR="0086597E" w:rsidRPr="003C6538" w:rsidRDefault="0086597E" w:rsidP="0086597E">
      <w:pPr>
        <w:shd w:val="clear" w:color="auto" w:fill="FFFFFF"/>
        <w:spacing w:after="420" w:line="315" w:lineRule="atLeast"/>
        <w:rPr>
          <w:rFonts w:ascii="Arial" w:eastAsia="Times New Roman" w:hAnsi="Arial" w:cs="Arial"/>
          <w:i/>
          <w:color w:val="2D2B2C"/>
          <w:sz w:val="24"/>
          <w:szCs w:val="24"/>
        </w:rPr>
      </w:pPr>
      <w:r w:rsidRPr="0086597E">
        <w:rPr>
          <w:rFonts w:ascii="Arial" w:eastAsia="Times New Roman" w:hAnsi="Arial" w:cs="Arial"/>
          <w:i/>
          <w:color w:val="2D2B2C"/>
          <w:sz w:val="24"/>
          <w:szCs w:val="24"/>
        </w:rPr>
        <w:t xml:space="preserve">For derivatives traders, the benefits are clear: A dealer who bought 500 gold futures contracts at 3 p.m. and knew the fix was going higher could make $200,000 for his firm if the price moved by $4, the average move in the sample. While the value of 500 contracts totals about $60 million, traders may buy on margin, a process that involves borrowing and requires placing less capital for the bet. On a typical day, about 4,500 futures contracts are traded between 3 p.m. and 3:15 p.m., according to </w:t>
      </w:r>
      <w:proofErr w:type="spellStart"/>
      <w:r w:rsidRPr="0086597E">
        <w:rPr>
          <w:rFonts w:ascii="Arial" w:eastAsia="Times New Roman" w:hAnsi="Arial" w:cs="Arial"/>
          <w:i/>
          <w:color w:val="2D2B2C"/>
          <w:sz w:val="24"/>
          <w:szCs w:val="24"/>
        </w:rPr>
        <w:t>Caminschi</w:t>
      </w:r>
      <w:proofErr w:type="spellEnd"/>
      <w:r w:rsidRPr="0086597E">
        <w:rPr>
          <w:rFonts w:ascii="Arial" w:eastAsia="Times New Roman" w:hAnsi="Arial" w:cs="Arial"/>
          <w:i/>
          <w:color w:val="2D2B2C"/>
          <w:sz w:val="24"/>
          <w:szCs w:val="24"/>
        </w:rPr>
        <w:t xml:space="preserve"> and Heaney.</w:t>
      </w:r>
    </w:p>
    <w:p w:rsidR="003C6538" w:rsidRDefault="003C6538" w:rsidP="003E4E06">
      <w:pPr>
        <w:rPr>
          <w:rFonts w:ascii="Arial" w:hAnsi="Arial" w:cs="Arial"/>
          <w:color w:val="424242"/>
          <w:sz w:val="24"/>
          <w:szCs w:val="24"/>
        </w:rPr>
      </w:pPr>
      <w:r>
        <w:rPr>
          <w:rFonts w:ascii="Arial" w:eastAsia="Times New Roman" w:hAnsi="Arial" w:cs="Arial"/>
          <w:color w:val="2D2B2C"/>
          <w:sz w:val="24"/>
          <w:szCs w:val="24"/>
        </w:rPr>
        <w:t xml:space="preserve">To read the entire Bloomberg article click on the following link:  </w:t>
      </w:r>
      <w:hyperlink r:id="rId6" w:history="1">
        <w:r w:rsidRPr="003C6538">
          <w:rPr>
            <w:rStyle w:val="Hyperlink"/>
            <w:rFonts w:ascii="Arial" w:hAnsi="Arial" w:cs="Arial"/>
            <w:sz w:val="24"/>
            <w:szCs w:val="24"/>
          </w:rPr>
          <w:t>London Gold Fix Calls Draw Scrutiny Amid Heavy Trading</w:t>
        </w:r>
      </w:hyperlink>
    </w:p>
    <w:p w:rsidR="003C6538" w:rsidRPr="003C6538" w:rsidRDefault="003C6538" w:rsidP="003E4E06">
      <w:pPr>
        <w:rPr>
          <w:rFonts w:ascii="Arial" w:eastAsia="Times New Roman" w:hAnsi="Arial" w:cs="Arial"/>
          <w:color w:val="2D2B2C"/>
          <w:sz w:val="24"/>
          <w:szCs w:val="24"/>
        </w:rPr>
      </w:pPr>
    </w:p>
    <w:p w:rsidR="003E4E06" w:rsidRPr="003E4E06" w:rsidRDefault="003E4E06" w:rsidP="003E4E06">
      <w:pPr>
        <w:rPr>
          <w:rFonts w:ascii="Arial" w:hAnsi="Arial" w:cs="Arial"/>
          <w:sz w:val="24"/>
          <w:szCs w:val="24"/>
        </w:rPr>
      </w:pPr>
    </w:p>
    <w:p w:rsidR="006A21DE" w:rsidRPr="006A21DE" w:rsidRDefault="006A21DE" w:rsidP="006A21DE">
      <w:pPr>
        <w:rPr>
          <w:rFonts w:ascii="Arial" w:hAnsi="Arial" w:cs="Arial"/>
          <w:sz w:val="24"/>
          <w:szCs w:val="24"/>
        </w:rPr>
      </w:pPr>
    </w:p>
    <w:p w:rsidR="007D76CA" w:rsidRDefault="007D76CA"/>
    <w:sectPr w:rsidR="007D76CA" w:rsidSect="00902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D256E"/>
    <w:multiLevelType w:val="multilevel"/>
    <w:tmpl w:val="55B6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dgnword-docGUID" w:val="{88B26D8A-E2EB-440D-A64A-976172984C25}"/>
    <w:docVar w:name="dgnword-eventsink" w:val="122730400"/>
  </w:docVars>
  <w:rsids>
    <w:rsidRoot w:val="003A639F"/>
    <w:rsid w:val="00000C49"/>
    <w:rsid w:val="00002771"/>
    <w:rsid w:val="00002E7C"/>
    <w:rsid w:val="000037BE"/>
    <w:rsid w:val="00003CA0"/>
    <w:rsid w:val="000051FE"/>
    <w:rsid w:val="00007B08"/>
    <w:rsid w:val="000114D3"/>
    <w:rsid w:val="00012FC3"/>
    <w:rsid w:val="00014847"/>
    <w:rsid w:val="000162D9"/>
    <w:rsid w:val="00016FDD"/>
    <w:rsid w:val="00020DFE"/>
    <w:rsid w:val="00022002"/>
    <w:rsid w:val="00022E3B"/>
    <w:rsid w:val="000264C3"/>
    <w:rsid w:val="00026ECC"/>
    <w:rsid w:val="00027C03"/>
    <w:rsid w:val="00030E49"/>
    <w:rsid w:val="00031072"/>
    <w:rsid w:val="000316C4"/>
    <w:rsid w:val="000326DC"/>
    <w:rsid w:val="00034C9D"/>
    <w:rsid w:val="00035167"/>
    <w:rsid w:val="00035EFE"/>
    <w:rsid w:val="0003618B"/>
    <w:rsid w:val="00042536"/>
    <w:rsid w:val="00043768"/>
    <w:rsid w:val="000437A2"/>
    <w:rsid w:val="000456BE"/>
    <w:rsid w:val="0005539C"/>
    <w:rsid w:val="000555CB"/>
    <w:rsid w:val="000558AA"/>
    <w:rsid w:val="00057263"/>
    <w:rsid w:val="000600FE"/>
    <w:rsid w:val="00060200"/>
    <w:rsid w:val="000614B8"/>
    <w:rsid w:val="00062612"/>
    <w:rsid w:val="0006392F"/>
    <w:rsid w:val="000647DD"/>
    <w:rsid w:val="00064DA7"/>
    <w:rsid w:val="000664EF"/>
    <w:rsid w:val="00066583"/>
    <w:rsid w:val="00066EC3"/>
    <w:rsid w:val="00067209"/>
    <w:rsid w:val="00067CAF"/>
    <w:rsid w:val="00070215"/>
    <w:rsid w:val="00071CF2"/>
    <w:rsid w:val="00071FCF"/>
    <w:rsid w:val="00072540"/>
    <w:rsid w:val="00074898"/>
    <w:rsid w:val="00076ACE"/>
    <w:rsid w:val="00076D88"/>
    <w:rsid w:val="00082208"/>
    <w:rsid w:val="00082C86"/>
    <w:rsid w:val="0008404A"/>
    <w:rsid w:val="0008452D"/>
    <w:rsid w:val="00087A3F"/>
    <w:rsid w:val="00091EAB"/>
    <w:rsid w:val="00092853"/>
    <w:rsid w:val="00095822"/>
    <w:rsid w:val="000A4E17"/>
    <w:rsid w:val="000A54AB"/>
    <w:rsid w:val="000B00EC"/>
    <w:rsid w:val="000B0FE2"/>
    <w:rsid w:val="000B104F"/>
    <w:rsid w:val="000B53D7"/>
    <w:rsid w:val="000B5BF8"/>
    <w:rsid w:val="000B5CB4"/>
    <w:rsid w:val="000B643C"/>
    <w:rsid w:val="000C18C3"/>
    <w:rsid w:val="000C3F1E"/>
    <w:rsid w:val="000C503B"/>
    <w:rsid w:val="000C6AE0"/>
    <w:rsid w:val="000C74B3"/>
    <w:rsid w:val="000C79E6"/>
    <w:rsid w:val="000D0DBE"/>
    <w:rsid w:val="000D1396"/>
    <w:rsid w:val="000D4B5E"/>
    <w:rsid w:val="000E0648"/>
    <w:rsid w:val="000E0E92"/>
    <w:rsid w:val="000E2D5E"/>
    <w:rsid w:val="000E6F11"/>
    <w:rsid w:val="000F2060"/>
    <w:rsid w:val="000F2AF9"/>
    <w:rsid w:val="000F6B75"/>
    <w:rsid w:val="000F7B43"/>
    <w:rsid w:val="000F7FA8"/>
    <w:rsid w:val="001011DA"/>
    <w:rsid w:val="00103818"/>
    <w:rsid w:val="00103AFE"/>
    <w:rsid w:val="00110020"/>
    <w:rsid w:val="001105C9"/>
    <w:rsid w:val="0011093F"/>
    <w:rsid w:val="00111506"/>
    <w:rsid w:val="001166CC"/>
    <w:rsid w:val="00117643"/>
    <w:rsid w:val="00120B76"/>
    <w:rsid w:val="001222BC"/>
    <w:rsid w:val="00123FEA"/>
    <w:rsid w:val="001251B2"/>
    <w:rsid w:val="00125C45"/>
    <w:rsid w:val="00126F2C"/>
    <w:rsid w:val="00136B87"/>
    <w:rsid w:val="00140890"/>
    <w:rsid w:val="00140C90"/>
    <w:rsid w:val="0014436C"/>
    <w:rsid w:val="001463D6"/>
    <w:rsid w:val="001521F6"/>
    <w:rsid w:val="00153D19"/>
    <w:rsid w:val="0015414D"/>
    <w:rsid w:val="00160AB3"/>
    <w:rsid w:val="00160EE4"/>
    <w:rsid w:val="0016454D"/>
    <w:rsid w:val="00165FB4"/>
    <w:rsid w:val="00175917"/>
    <w:rsid w:val="00180744"/>
    <w:rsid w:val="0018268E"/>
    <w:rsid w:val="00184720"/>
    <w:rsid w:val="001862E8"/>
    <w:rsid w:val="00186C03"/>
    <w:rsid w:val="001870A0"/>
    <w:rsid w:val="00190A4D"/>
    <w:rsid w:val="00192054"/>
    <w:rsid w:val="00192141"/>
    <w:rsid w:val="00192B65"/>
    <w:rsid w:val="00193F7C"/>
    <w:rsid w:val="00194EC2"/>
    <w:rsid w:val="00195270"/>
    <w:rsid w:val="001952A3"/>
    <w:rsid w:val="00197BB3"/>
    <w:rsid w:val="00197D4C"/>
    <w:rsid w:val="001A0637"/>
    <w:rsid w:val="001A25DE"/>
    <w:rsid w:val="001A2AE7"/>
    <w:rsid w:val="001A32AA"/>
    <w:rsid w:val="001A37E1"/>
    <w:rsid w:val="001A3F65"/>
    <w:rsid w:val="001A5567"/>
    <w:rsid w:val="001B1C17"/>
    <w:rsid w:val="001B659F"/>
    <w:rsid w:val="001C03F0"/>
    <w:rsid w:val="001C23F4"/>
    <w:rsid w:val="001C2EFC"/>
    <w:rsid w:val="001C5B2E"/>
    <w:rsid w:val="001C771B"/>
    <w:rsid w:val="001D0A48"/>
    <w:rsid w:val="001D3956"/>
    <w:rsid w:val="001D4E1F"/>
    <w:rsid w:val="001D5B62"/>
    <w:rsid w:val="001D6DB7"/>
    <w:rsid w:val="001E23A6"/>
    <w:rsid w:val="001E619C"/>
    <w:rsid w:val="001F0D61"/>
    <w:rsid w:val="001F1646"/>
    <w:rsid w:val="001F1B91"/>
    <w:rsid w:val="001F25F2"/>
    <w:rsid w:val="001F2831"/>
    <w:rsid w:val="001F3911"/>
    <w:rsid w:val="001F67BD"/>
    <w:rsid w:val="001F690F"/>
    <w:rsid w:val="002036FA"/>
    <w:rsid w:val="002044E0"/>
    <w:rsid w:val="0021073B"/>
    <w:rsid w:val="00210984"/>
    <w:rsid w:val="00211C53"/>
    <w:rsid w:val="00211D87"/>
    <w:rsid w:val="00211F83"/>
    <w:rsid w:val="00214D71"/>
    <w:rsid w:val="002154DC"/>
    <w:rsid w:val="00215564"/>
    <w:rsid w:val="0021756A"/>
    <w:rsid w:val="00217865"/>
    <w:rsid w:val="0022039F"/>
    <w:rsid w:val="00221118"/>
    <w:rsid w:val="002222E0"/>
    <w:rsid w:val="0022243E"/>
    <w:rsid w:val="00225467"/>
    <w:rsid w:val="0022558C"/>
    <w:rsid w:val="002261AC"/>
    <w:rsid w:val="00230AA1"/>
    <w:rsid w:val="00230F67"/>
    <w:rsid w:val="00235059"/>
    <w:rsid w:val="002356DD"/>
    <w:rsid w:val="00246181"/>
    <w:rsid w:val="00246DBE"/>
    <w:rsid w:val="00250FB9"/>
    <w:rsid w:val="0025100E"/>
    <w:rsid w:val="00255A58"/>
    <w:rsid w:val="0025694A"/>
    <w:rsid w:val="002573DD"/>
    <w:rsid w:val="00261BEA"/>
    <w:rsid w:val="00263267"/>
    <w:rsid w:val="00265270"/>
    <w:rsid w:val="002660EE"/>
    <w:rsid w:val="00267D9F"/>
    <w:rsid w:val="0027107E"/>
    <w:rsid w:val="00272190"/>
    <w:rsid w:val="00272B29"/>
    <w:rsid w:val="00274B46"/>
    <w:rsid w:val="00275B85"/>
    <w:rsid w:val="002766CF"/>
    <w:rsid w:val="0027703F"/>
    <w:rsid w:val="00277D82"/>
    <w:rsid w:val="00277FB9"/>
    <w:rsid w:val="002820F6"/>
    <w:rsid w:val="002846CD"/>
    <w:rsid w:val="00284D97"/>
    <w:rsid w:val="00287518"/>
    <w:rsid w:val="00292365"/>
    <w:rsid w:val="00294D6E"/>
    <w:rsid w:val="002A09CF"/>
    <w:rsid w:val="002A232F"/>
    <w:rsid w:val="002A44BE"/>
    <w:rsid w:val="002A6266"/>
    <w:rsid w:val="002A7F1F"/>
    <w:rsid w:val="002B1792"/>
    <w:rsid w:val="002B2B8C"/>
    <w:rsid w:val="002B37D4"/>
    <w:rsid w:val="002B437F"/>
    <w:rsid w:val="002B74D6"/>
    <w:rsid w:val="002C09A8"/>
    <w:rsid w:val="002C3F99"/>
    <w:rsid w:val="002C411F"/>
    <w:rsid w:val="002C4534"/>
    <w:rsid w:val="002C74F5"/>
    <w:rsid w:val="002D06E0"/>
    <w:rsid w:val="002D7A0C"/>
    <w:rsid w:val="002E0065"/>
    <w:rsid w:val="002E04AF"/>
    <w:rsid w:val="002E12E3"/>
    <w:rsid w:val="002E36E2"/>
    <w:rsid w:val="002E3880"/>
    <w:rsid w:val="002E40BA"/>
    <w:rsid w:val="002E437E"/>
    <w:rsid w:val="002E5F19"/>
    <w:rsid w:val="002E67AB"/>
    <w:rsid w:val="002E682E"/>
    <w:rsid w:val="002E6FAF"/>
    <w:rsid w:val="002E7791"/>
    <w:rsid w:val="002F032B"/>
    <w:rsid w:val="002F057F"/>
    <w:rsid w:val="002F0FC1"/>
    <w:rsid w:val="002F1038"/>
    <w:rsid w:val="002F176A"/>
    <w:rsid w:val="002F39FA"/>
    <w:rsid w:val="002F4BD0"/>
    <w:rsid w:val="002F645F"/>
    <w:rsid w:val="003043BF"/>
    <w:rsid w:val="00304C73"/>
    <w:rsid w:val="003077E6"/>
    <w:rsid w:val="003103DA"/>
    <w:rsid w:val="00311B53"/>
    <w:rsid w:val="00312EA1"/>
    <w:rsid w:val="00314E5A"/>
    <w:rsid w:val="003166BB"/>
    <w:rsid w:val="0031699B"/>
    <w:rsid w:val="00316F86"/>
    <w:rsid w:val="0032233E"/>
    <w:rsid w:val="003238C3"/>
    <w:rsid w:val="0032411E"/>
    <w:rsid w:val="0032496A"/>
    <w:rsid w:val="003265E6"/>
    <w:rsid w:val="003279E4"/>
    <w:rsid w:val="00330A51"/>
    <w:rsid w:val="00331E9D"/>
    <w:rsid w:val="0033230F"/>
    <w:rsid w:val="003335F7"/>
    <w:rsid w:val="003355C3"/>
    <w:rsid w:val="00341AE1"/>
    <w:rsid w:val="003431F1"/>
    <w:rsid w:val="003445EC"/>
    <w:rsid w:val="00344813"/>
    <w:rsid w:val="00347FBB"/>
    <w:rsid w:val="00357027"/>
    <w:rsid w:val="00360B03"/>
    <w:rsid w:val="003618C2"/>
    <w:rsid w:val="00361900"/>
    <w:rsid w:val="00363618"/>
    <w:rsid w:val="00372273"/>
    <w:rsid w:val="0037295F"/>
    <w:rsid w:val="00373186"/>
    <w:rsid w:val="0037554C"/>
    <w:rsid w:val="00380570"/>
    <w:rsid w:val="00380C83"/>
    <w:rsid w:val="00381CF4"/>
    <w:rsid w:val="00385702"/>
    <w:rsid w:val="003864D4"/>
    <w:rsid w:val="00387E76"/>
    <w:rsid w:val="0039187A"/>
    <w:rsid w:val="00392C0C"/>
    <w:rsid w:val="003933EA"/>
    <w:rsid w:val="003A43CB"/>
    <w:rsid w:val="003A639F"/>
    <w:rsid w:val="003A685C"/>
    <w:rsid w:val="003B2662"/>
    <w:rsid w:val="003B39E1"/>
    <w:rsid w:val="003B54DA"/>
    <w:rsid w:val="003B7545"/>
    <w:rsid w:val="003C0FF7"/>
    <w:rsid w:val="003C35CC"/>
    <w:rsid w:val="003C3A2B"/>
    <w:rsid w:val="003C4170"/>
    <w:rsid w:val="003C6538"/>
    <w:rsid w:val="003D026A"/>
    <w:rsid w:val="003D0442"/>
    <w:rsid w:val="003D068C"/>
    <w:rsid w:val="003D096D"/>
    <w:rsid w:val="003D35BE"/>
    <w:rsid w:val="003D40F7"/>
    <w:rsid w:val="003D44A1"/>
    <w:rsid w:val="003D6D34"/>
    <w:rsid w:val="003D6FE0"/>
    <w:rsid w:val="003E2354"/>
    <w:rsid w:val="003E2ACA"/>
    <w:rsid w:val="003E4681"/>
    <w:rsid w:val="003E4E06"/>
    <w:rsid w:val="003E659C"/>
    <w:rsid w:val="003E6819"/>
    <w:rsid w:val="003F0D99"/>
    <w:rsid w:val="003F2412"/>
    <w:rsid w:val="003F2A12"/>
    <w:rsid w:val="003F2B64"/>
    <w:rsid w:val="003F41E0"/>
    <w:rsid w:val="003F76DF"/>
    <w:rsid w:val="0040045F"/>
    <w:rsid w:val="00402288"/>
    <w:rsid w:val="00402631"/>
    <w:rsid w:val="00402CFC"/>
    <w:rsid w:val="00402D8D"/>
    <w:rsid w:val="00406E37"/>
    <w:rsid w:val="004074E9"/>
    <w:rsid w:val="004123C6"/>
    <w:rsid w:val="00415A5C"/>
    <w:rsid w:val="00417AFE"/>
    <w:rsid w:val="00420A6C"/>
    <w:rsid w:val="00421ADD"/>
    <w:rsid w:val="0042477D"/>
    <w:rsid w:val="00424869"/>
    <w:rsid w:val="00427905"/>
    <w:rsid w:val="00427C97"/>
    <w:rsid w:val="004323EA"/>
    <w:rsid w:val="00433407"/>
    <w:rsid w:val="0043361C"/>
    <w:rsid w:val="00436502"/>
    <w:rsid w:val="00436B82"/>
    <w:rsid w:val="00437A39"/>
    <w:rsid w:val="0044218A"/>
    <w:rsid w:val="00444E59"/>
    <w:rsid w:val="00447859"/>
    <w:rsid w:val="00451EA9"/>
    <w:rsid w:val="0045379A"/>
    <w:rsid w:val="00454CB0"/>
    <w:rsid w:val="0045510B"/>
    <w:rsid w:val="00456051"/>
    <w:rsid w:val="0045765D"/>
    <w:rsid w:val="004631F9"/>
    <w:rsid w:val="00466A17"/>
    <w:rsid w:val="00466BAF"/>
    <w:rsid w:val="004675FC"/>
    <w:rsid w:val="00471911"/>
    <w:rsid w:val="004741C8"/>
    <w:rsid w:val="00474C9B"/>
    <w:rsid w:val="004760B9"/>
    <w:rsid w:val="00481C81"/>
    <w:rsid w:val="00482308"/>
    <w:rsid w:val="00485E3B"/>
    <w:rsid w:val="004936BC"/>
    <w:rsid w:val="00495795"/>
    <w:rsid w:val="00497742"/>
    <w:rsid w:val="004A3EFD"/>
    <w:rsid w:val="004A5816"/>
    <w:rsid w:val="004A6D49"/>
    <w:rsid w:val="004A78BB"/>
    <w:rsid w:val="004B009F"/>
    <w:rsid w:val="004B437B"/>
    <w:rsid w:val="004B4856"/>
    <w:rsid w:val="004B5B6D"/>
    <w:rsid w:val="004B6037"/>
    <w:rsid w:val="004B6C2E"/>
    <w:rsid w:val="004B72BA"/>
    <w:rsid w:val="004C0D03"/>
    <w:rsid w:val="004C3856"/>
    <w:rsid w:val="004C52F6"/>
    <w:rsid w:val="004C5BBC"/>
    <w:rsid w:val="004C6290"/>
    <w:rsid w:val="004C7E0F"/>
    <w:rsid w:val="004D09D5"/>
    <w:rsid w:val="004D13FE"/>
    <w:rsid w:val="004D191F"/>
    <w:rsid w:val="004D1A4A"/>
    <w:rsid w:val="004D1CB3"/>
    <w:rsid w:val="004D2A9F"/>
    <w:rsid w:val="004D39B8"/>
    <w:rsid w:val="004D51E4"/>
    <w:rsid w:val="004D57BA"/>
    <w:rsid w:val="004D7DB7"/>
    <w:rsid w:val="004E00C0"/>
    <w:rsid w:val="004E29F9"/>
    <w:rsid w:val="004E5C8F"/>
    <w:rsid w:val="004E611B"/>
    <w:rsid w:val="004E77BE"/>
    <w:rsid w:val="004F076B"/>
    <w:rsid w:val="004F07AA"/>
    <w:rsid w:val="004F11C6"/>
    <w:rsid w:val="004F1EBC"/>
    <w:rsid w:val="004F555A"/>
    <w:rsid w:val="004F60B1"/>
    <w:rsid w:val="004F667A"/>
    <w:rsid w:val="004F67FF"/>
    <w:rsid w:val="005056AE"/>
    <w:rsid w:val="00507536"/>
    <w:rsid w:val="0050766F"/>
    <w:rsid w:val="0051225F"/>
    <w:rsid w:val="00512BC5"/>
    <w:rsid w:val="00512CD7"/>
    <w:rsid w:val="00513071"/>
    <w:rsid w:val="00514DD9"/>
    <w:rsid w:val="00514E10"/>
    <w:rsid w:val="00516984"/>
    <w:rsid w:val="00516FD2"/>
    <w:rsid w:val="005211A9"/>
    <w:rsid w:val="00522B05"/>
    <w:rsid w:val="005247F4"/>
    <w:rsid w:val="005250BD"/>
    <w:rsid w:val="00526036"/>
    <w:rsid w:val="00530908"/>
    <w:rsid w:val="00530B59"/>
    <w:rsid w:val="005341F5"/>
    <w:rsid w:val="00536F7B"/>
    <w:rsid w:val="00540658"/>
    <w:rsid w:val="005428EA"/>
    <w:rsid w:val="00542BB6"/>
    <w:rsid w:val="005461EF"/>
    <w:rsid w:val="00550AE8"/>
    <w:rsid w:val="00553D00"/>
    <w:rsid w:val="00557162"/>
    <w:rsid w:val="00560BB1"/>
    <w:rsid w:val="00561C95"/>
    <w:rsid w:val="00562918"/>
    <w:rsid w:val="00562B54"/>
    <w:rsid w:val="005638C9"/>
    <w:rsid w:val="00564235"/>
    <w:rsid w:val="00566CAB"/>
    <w:rsid w:val="005671A4"/>
    <w:rsid w:val="00567EFE"/>
    <w:rsid w:val="00572195"/>
    <w:rsid w:val="0057735D"/>
    <w:rsid w:val="00581EDC"/>
    <w:rsid w:val="005829BF"/>
    <w:rsid w:val="0058391A"/>
    <w:rsid w:val="00583AA7"/>
    <w:rsid w:val="00586FEB"/>
    <w:rsid w:val="00590CAE"/>
    <w:rsid w:val="00592B52"/>
    <w:rsid w:val="0059447A"/>
    <w:rsid w:val="00595B21"/>
    <w:rsid w:val="00596797"/>
    <w:rsid w:val="005A1967"/>
    <w:rsid w:val="005A20F6"/>
    <w:rsid w:val="005A2FB4"/>
    <w:rsid w:val="005A3422"/>
    <w:rsid w:val="005A372B"/>
    <w:rsid w:val="005A57E2"/>
    <w:rsid w:val="005A5EF8"/>
    <w:rsid w:val="005A7710"/>
    <w:rsid w:val="005B2474"/>
    <w:rsid w:val="005B3136"/>
    <w:rsid w:val="005B32C4"/>
    <w:rsid w:val="005B6C90"/>
    <w:rsid w:val="005B7725"/>
    <w:rsid w:val="005C0435"/>
    <w:rsid w:val="005C5E1D"/>
    <w:rsid w:val="005C661E"/>
    <w:rsid w:val="005C6877"/>
    <w:rsid w:val="005C6E4F"/>
    <w:rsid w:val="005D1333"/>
    <w:rsid w:val="005D13BD"/>
    <w:rsid w:val="005D2648"/>
    <w:rsid w:val="005D2805"/>
    <w:rsid w:val="005D2B17"/>
    <w:rsid w:val="005D3702"/>
    <w:rsid w:val="005D397B"/>
    <w:rsid w:val="005D5DB4"/>
    <w:rsid w:val="005D7402"/>
    <w:rsid w:val="005E2E7F"/>
    <w:rsid w:val="005E3982"/>
    <w:rsid w:val="005E5CC9"/>
    <w:rsid w:val="005F128F"/>
    <w:rsid w:val="005F288F"/>
    <w:rsid w:val="005F3ABC"/>
    <w:rsid w:val="00605590"/>
    <w:rsid w:val="0060627B"/>
    <w:rsid w:val="0060797A"/>
    <w:rsid w:val="006103E9"/>
    <w:rsid w:val="006105AE"/>
    <w:rsid w:val="0061095E"/>
    <w:rsid w:val="006117A8"/>
    <w:rsid w:val="00613D1B"/>
    <w:rsid w:val="0061527A"/>
    <w:rsid w:val="00616CF5"/>
    <w:rsid w:val="00616FE1"/>
    <w:rsid w:val="00620BBB"/>
    <w:rsid w:val="00622FC5"/>
    <w:rsid w:val="00624CA6"/>
    <w:rsid w:val="00625663"/>
    <w:rsid w:val="00625BBA"/>
    <w:rsid w:val="00625F49"/>
    <w:rsid w:val="00627865"/>
    <w:rsid w:val="00634938"/>
    <w:rsid w:val="00635B7B"/>
    <w:rsid w:val="006371C7"/>
    <w:rsid w:val="00641F38"/>
    <w:rsid w:val="006430A4"/>
    <w:rsid w:val="006508CF"/>
    <w:rsid w:val="00650C66"/>
    <w:rsid w:val="00653F4B"/>
    <w:rsid w:val="00655D20"/>
    <w:rsid w:val="00656E7A"/>
    <w:rsid w:val="00660B00"/>
    <w:rsid w:val="006622B5"/>
    <w:rsid w:val="006655E7"/>
    <w:rsid w:val="00665CBA"/>
    <w:rsid w:val="00671032"/>
    <w:rsid w:val="00671C97"/>
    <w:rsid w:val="00676E5E"/>
    <w:rsid w:val="006806B3"/>
    <w:rsid w:val="00680A22"/>
    <w:rsid w:val="00680B28"/>
    <w:rsid w:val="00682833"/>
    <w:rsid w:val="00682AF5"/>
    <w:rsid w:val="00683D2F"/>
    <w:rsid w:val="00686EBE"/>
    <w:rsid w:val="00687A0A"/>
    <w:rsid w:val="0069497B"/>
    <w:rsid w:val="00694F8A"/>
    <w:rsid w:val="00696EE7"/>
    <w:rsid w:val="00697E19"/>
    <w:rsid w:val="006A21CD"/>
    <w:rsid w:val="006A21DE"/>
    <w:rsid w:val="006A3231"/>
    <w:rsid w:val="006A37FC"/>
    <w:rsid w:val="006A39F8"/>
    <w:rsid w:val="006B2001"/>
    <w:rsid w:val="006B2495"/>
    <w:rsid w:val="006B50D9"/>
    <w:rsid w:val="006B6B56"/>
    <w:rsid w:val="006C1F36"/>
    <w:rsid w:val="006C3D09"/>
    <w:rsid w:val="006C672A"/>
    <w:rsid w:val="006C6C1C"/>
    <w:rsid w:val="006D1DD7"/>
    <w:rsid w:val="006D313E"/>
    <w:rsid w:val="006D53AD"/>
    <w:rsid w:val="006D6613"/>
    <w:rsid w:val="006E58E9"/>
    <w:rsid w:val="006E68E9"/>
    <w:rsid w:val="006E771E"/>
    <w:rsid w:val="006E7AC8"/>
    <w:rsid w:val="006F0FD8"/>
    <w:rsid w:val="006F33DE"/>
    <w:rsid w:val="006F4661"/>
    <w:rsid w:val="006F58E7"/>
    <w:rsid w:val="006F6281"/>
    <w:rsid w:val="006F72AB"/>
    <w:rsid w:val="007005D6"/>
    <w:rsid w:val="007108B9"/>
    <w:rsid w:val="007151DC"/>
    <w:rsid w:val="00723B91"/>
    <w:rsid w:val="00725ED6"/>
    <w:rsid w:val="00730DDB"/>
    <w:rsid w:val="00731ACF"/>
    <w:rsid w:val="00732BF0"/>
    <w:rsid w:val="00736946"/>
    <w:rsid w:val="00737DE2"/>
    <w:rsid w:val="0074140E"/>
    <w:rsid w:val="00742887"/>
    <w:rsid w:val="007431E5"/>
    <w:rsid w:val="00745021"/>
    <w:rsid w:val="00753641"/>
    <w:rsid w:val="007537E3"/>
    <w:rsid w:val="0075399C"/>
    <w:rsid w:val="00753DA9"/>
    <w:rsid w:val="007543E4"/>
    <w:rsid w:val="00755244"/>
    <w:rsid w:val="00755A89"/>
    <w:rsid w:val="00755EE4"/>
    <w:rsid w:val="00756BE8"/>
    <w:rsid w:val="007578D7"/>
    <w:rsid w:val="00762021"/>
    <w:rsid w:val="007633AF"/>
    <w:rsid w:val="00766330"/>
    <w:rsid w:val="0077027C"/>
    <w:rsid w:val="0077225E"/>
    <w:rsid w:val="007725EC"/>
    <w:rsid w:val="00776C0B"/>
    <w:rsid w:val="007810DA"/>
    <w:rsid w:val="00781621"/>
    <w:rsid w:val="007818D9"/>
    <w:rsid w:val="0078301E"/>
    <w:rsid w:val="00785040"/>
    <w:rsid w:val="00785067"/>
    <w:rsid w:val="00787436"/>
    <w:rsid w:val="00794FCA"/>
    <w:rsid w:val="007979AE"/>
    <w:rsid w:val="00797A3B"/>
    <w:rsid w:val="007A004E"/>
    <w:rsid w:val="007A0955"/>
    <w:rsid w:val="007A119F"/>
    <w:rsid w:val="007A2346"/>
    <w:rsid w:val="007A280D"/>
    <w:rsid w:val="007A3217"/>
    <w:rsid w:val="007A5483"/>
    <w:rsid w:val="007A5C10"/>
    <w:rsid w:val="007A6E38"/>
    <w:rsid w:val="007A74C2"/>
    <w:rsid w:val="007B057D"/>
    <w:rsid w:val="007B2A04"/>
    <w:rsid w:val="007B3ACF"/>
    <w:rsid w:val="007B42DC"/>
    <w:rsid w:val="007B5861"/>
    <w:rsid w:val="007B64FD"/>
    <w:rsid w:val="007B6617"/>
    <w:rsid w:val="007B6AD6"/>
    <w:rsid w:val="007C21C0"/>
    <w:rsid w:val="007C3C9F"/>
    <w:rsid w:val="007C7401"/>
    <w:rsid w:val="007D15E1"/>
    <w:rsid w:val="007D1CDE"/>
    <w:rsid w:val="007D6BE3"/>
    <w:rsid w:val="007D76CA"/>
    <w:rsid w:val="007E27F0"/>
    <w:rsid w:val="007E3CA5"/>
    <w:rsid w:val="007E3CF1"/>
    <w:rsid w:val="007E5E03"/>
    <w:rsid w:val="007E6794"/>
    <w:rsid w:val="007F05A4"/>
    <w:rsid w:val="007F47ED"/>
    <w:rsid w:val="00800BE5"/>
    <w:rsid w:val="00806A8F"/>
    <w:rsid w:val="0080725E"/>
    <w:rsid w:val="0080795A"/>
    <w:rsid w:val="00810986"/>
    <w:rsid w:val="00811CFA"/>
    <w:rsid w:val="00813300"/>
    <w:rsid w:val="008147F4"/>
    <w:rsid w:val="00817E74"/>
    <w:rsid w:val="00820E44"/>
    <w:rsid w:val="00824477"/>
    <w:rsid w:val="00825088"/>
    <w:rsid w:val="00826286"/>
    <w:rsid w:val="00827183"/>
    <w:rsid w:val="00827970"/>
    <w:rsid w:val="008376AB"/>
    <w:rsid w:val="00841B42"/>
    <w:rsid w:val="00842120"/>
    <w:rsid w:val="00845B93"/>
    <w:rsid w:val="00846A63"/>
    <w:rsid w:val="0084735A"/>
    <w:rsid w:val="008473E6"/>
    <w:rsid w:val="008477DE"/>
    <w:rsid w:val="00847A32"/>
    <w:rsid w:val="00852A94"/>
    <w:rsid w:val="00860870"/>
    <w:rsid w:val="00863385"/>
    <w:rsid w:val="00864A78"/>
    <w:rsid w:val="0086597E"/>
    <w:rsid w:val="00867E0A"/>
    <w:rsid w:val="00871531"/>
    <w:rsid w:val="0087180A"/>
    <w:rsid w:val="00872EBF"/>
    <w:rsid w:val="008737E4"/>
    <w:rsid w:val="0087396A"/>
    <w:rsid w:val="00873C1E"/>
    <w:rsid w:val="00873E1E"/>
    <w:rsid w:val="00875FD2"/>
    <w:rsid w:val="00875FEB"/>
    <w:rsid w:val="0087630D"/>
    <w:rsid w:val="008826A7"/>
    <w:rsid w:val="00883238"/>
    <w:rsid w:val="008843A0"/>
    <w:rsid w:val="008850BA"/>
    <w:rsid w:val="00885F63"/>
    <w:rsid w:val="00887899"/>
    <w:rsid w:val="008900AE"/>
    <w:rsid w:val="0089167C"/>
    <w:rsid w:val="00893991"/>
    <w:rsid w:val="00894C22"/>
    <w:rsid w:val="00894CAF"/>
    <w:rsid w:val="0089715D"/>
    <w:rsid w:val="008A08F5"/>
    <w:rsid w:val="008A0977"/>
    <w:rsid w:val="008A4A8C"/>
    <w:rsid w:val="008B0CF4"/>
    <w:rsid w:val="008B6C27"/>
    <w:rsid w:val="008B7E87"/>
    <w:rsid w:val="008C03BD"/>
    <w:rsid w:val="008C33E9"/>
    <w:rsid w:val="008C4736"/>
    <w:rsid w:val="008C4C2E"/>
    <w:rsid w:val="008C4F51"/>
    <w:rsid w:val="008C59B3"/>
    <w:rsid w:val="008C77B4"/>
    <w:rsid w:val="008D06B3"/>
    <w:rsid w:val="008D2668"/>
    <w:rsid w:val="008D27DE"/>
    <w:rsid w:val="008D30A5"/>
    <w:rsid w:val="008D4FC2"/>
    <w:rsid w:val="008D5F49"/>
    <w:rsid w:val="008E15E9"/>
    <w:rsid w:val="008E1E32"/>
    <w:rsid w:val="008E5CB5"/>
    <w:rsid w:val="008F0D64"/>
    <w:rsid w:val="008F1107"/>
    <w:rsid w:val="008F1FBE"/>
    <w:rsid w:val="008F26F6"/>
    <w:rsid w:val="008F2F51"/>
    <w:rsid w:val="008F5775"/>
    <w:rsid w:val="008F59CE"/>
    <w:rsid w:val="008F6BBE"/>
    <w:rsid w:val="009000D5"/>
    <w:rsid w:val="00901034"/>
    <w:rsid w:val="00902312"/>
    <w:rsid w:val="00903239"/>
    <w:rsid w:val="00903D59"/>
    <w:rsid w:val="00903ECC"/>
    <w:rsid w:val="00907009"/>
    <w:rsid w:val="009108F7"/>
    <w:rsid w:val="009131B6"/>
    <w:rsid w:val="00916509"/>
    <w:rsid w:val="00916FC5"/>
    <w:rsid w:val="00920F76"/>
    <w:rsid w:val="009218DC"/>
    <w:rsid w:val="00922A45"/>
    <w:rsid w:val="00923C3C"/>
    <w:rsid w:val="00931731"/>
    <w:rsid w:val="00933FDF"/>
    <w:rsid w:val="009340CA"/>
    <w:rsid w:val="009344D2"/>
    <w:rsid w:val="0093665F"/>
    <w:rsid w:val="009368FC"/>
    <w:rsid w:val="0094144A"/>
    <w:rsid w:val="009443FB"/>
    <w:rsid w:val="00944906"/>
    <w:rsid w:val="00944EA5"/>
    <w:rsid w:val="009451EB"/>
    <w:rsid w:val="00945B38"/>
    <w:rsid w:val="009465CE"/>
    <w:rsid w:val="009466FC"/>
    <w:rsid w:val="00946AF8"/>
    <w:rsid w:val="00946F22"/>
    <w:rsid w:val="0094799E"/>
    <w:rsid w:val="00951731"/>
    <w:rsid w:val="009526DB"/>
    <w:rsid w:val="00952861"/>
    <w:rsid w:val="00952B3A"/>
    <w:rsid w:val="00955B9D"/>
    <w:rsid w:val="0096014B"/>
    <w:rsid w:val="009612C0"/>
    <w:rsid w:val="00962B3D"/>
    <w:rsid w:val="009705D4"/>
    <w:rsid w:val="009711E3"/>
    <w:rsid w:val="00974C8A"/>
    <w:rsid w:val="00977A55"/>
    <w:rsid w:val="009835A1"/>
    <w:rsid w:val="00983A34"/>
    <w:rsid w:val="00984D8A"/>
    <w:rsid w:val="009856F3"/>
    <w:rsid w:val="00986405"/>
    <w:rsid w:val="00987349"/>
    <w:rsid w:val="00990413"/>
    <w:rsid w:val="00993845"/>
    <w:rsid w:val="00996583"/>
    <w:rsid w:val="009A0DED"/>
    <w:rsid w:val="009A1DE0"/>
    <w:rsid w:val="009A28C7"/>
    <w:rsid w:val="009B0E61"/>
    <w:rsid w:val="009B2CBD"/>
    <w:rsid w:val="009B4098"/>
    <w:rsid w:val="009B4ADD"/>
    <w:rsid w:val="009B4E90"/>
    <w:rsid w:val="009B7729"/>
    <w:rsid w:val="009C06ED"/>
    <w:rsid w:val="009C1ED4"/>
    <w:rsid w:val="009C264B"/>
    <w:rsid w:val="009C2717"/>
    <w:rsid w:val="009C2A0D"/>
    <w:rsid w:val="009C2FBF"/>
    <w:rsid w:val="009C4E93"/>
    <w:rsid w:val="009C571F"/>
    <w:rsid w:val="009C7670"/>
    <w:rsid w:val="009C78A9"/>
    <w:rsid w:val="009D1E93"/>
    <w:rsid w:val="009D36DA"/>
    <w:rsid w:val="009D3A0C"/>
    <w:rsid w:val="009D4708"/>
    <w:rsid w:val="009E0537"/>
    <w:rsid w:val="009E0659"/>
    <w:rsid w:val="009E21F8"/>
    <w:rsid w:val="009E2CAC"/>
    <w:rsid w:val="009E3E7F"/>
    <w:rsid w:val="009E4792"/>
    <w:rsid w:val="009E4FFC"/>
    <w:rsid w:val="009E5291"/>
    <w:rsid w:val="009E7BA7"/>
    <w:rsid w:val="009F0A07"/>
    <w:rsid w:val="009F24B1"/>
    <w:rsid w:val="009F2989"/>
    <w:rsid w:val="009F39B7"/>
    <w:rsid w:val="009F5710"/>
    <w:rsid w:val="009F68CA"/>
    <w:rsid w:val="00A11886"/>
    <w:rsid w:val="00A12FDA"/>
    <w:rsid w:val="00A172F0"/>
    <w:rsid w:val="00A20068"/>
    <w:rsid w:val="00A209F8"/>
    <w:rsid w:val="00A224F9"/>
    <w:rsid w:val="00A237F1"/>
    <w:rsid w:val="00A25567"/>
    <w:rsid w:val="00A317C8"/>
    <w:rsid w:val="00A36FF9"/>
    <w:rsid w:val="00A40D2D"/>
    <w:rsid w:val="00A4214D"/>
    <w:rsid w:val="00A441A4"/>
    <w:rsid w:val="00A50EFC"/>
    <w:rsid w:val="00A51292"/>
    <w:rsid w:val="00A51E97"/>
    <w:rsid w:val="00A533C0"/>
    <w:rsid w:val="00A555A5"/>
    <w:rsid w:val="00A56228"/>
    <w:rsid w:val="00A570F8"/>
    <w:rsid w:val="00A5794B"/>
    <w:rsid w:val="00A6011E"/>
    <w:rsid w:val="00A61AF5"/>
    <w:rsid w:val="00A66388"/>
    <w:rsid w:val="00A66A2B"/>
    <w:rsid w:val="00A700EA"/>
    <w:rsid w:val="00A70475"/>
    <w:rsid w:val="00A755EC"/>
    <w:rsid w:val="00A84332"/>
    <w:rsid w:val="00A8513E"/>
    <w:rsid w:val="00A87F4A"/>
    <w:rsid w:val="00A90709"/>
    <w:rsid w:val="00A9095F"/>
    <w:rsid w:val="00A92D24"/>
    <w:rsid w:val="00A93681"/>
    <w:rsid w:val="00A93D2D"/>
    <w:rsid w:val="00A95A90"/>
    <w:rsid w:val="00A961C5"/>
    <w:rsid w:val="00A96D27"/>
    <w:rsid w:val="00AA5511"/>
    <w:rsid w:val="00AA72D1"/>
    <w:rsid w:val="00AA7F70"/>
    <w:rsid w:val="00AB03ED"/>
    <w:rsid w:val="00AB0F5F"/>
    <w:rsid w:val="00AB5971"/>
    <w:rsid w:val="00AB7C55"/>
    <w:rsid w:val="00AC0363"/>
    <w:rsid w:val="00AC0774"/>
    <w:rsid w:val="00AC1E16"/>
    <w:rsid w:val="00AC5D47"/>
    <w:rsid w:val="00AC61EE"/>
    <w:rsid w:val="00AD10E3"/>
    <w:rsid w:val="00AD164D"/>
    <w:rsid w:val="00AD1CCC"/>
    <w:rsid w:val="00AD2942"/>
    <w:rsid w:val="00AD3D51"/>
    <w:rsid w:val="00AE09FB"/>
    <w:rsid w:val="00AE0B7D"/>
    <w:rsid w:val="00AE5968"/>
    <w:rsid w:val="00AE7AB9"/>
    <w:rsid w:val="00AE7B01"/>
    <w:rsid w:val="00AF1221"/>
    <w:rsid w:val="00AF2977"/>
    <w:rsid w:val="00B010C1"/>
    <w:rsid w:val="00B0518F"/>
    <w:rsid w:val="00B07DE0"/>
    <w:rsid w:val="00B1288D"/>
    <w:rsid w:val="00B12D18"/>
    <w:rsid w:val="00B130A9"/>
    <w:rsid w:val="00B13D64"/>
    <w:rsid w:val="00B25D97"/>
    <w:rsid w:val="00B27DD1"/>
    <w:rsid w:val="00B31E11"/>
    <w:rsid w:val="00B32EFF"/>
    <w:rsid w:val="00B3484F"/>
    <w:rsid w:val="00B35BF6"/>
    <w:rsid w:val="00B37D76"/>
    <w:rsid w:val="00B37E65"/>
    <w:rsid w:val="00B42AB3"/>
    <w:rsid w:val="00B42C67"/>
    <w:rsid w:val="00B4593F"/>
    <w:rsid w:val="00B47431"/>
    <w:rsid w:val="00B479C4"/>
    <w:rsid w:val="00B50190"/>
    <w:rsid w:val="00B54CD8"/>
    <w:rsid w:val="00B575AD"/>
    <w:rsid w:val="00B60E86"/>
    <w:rsid w:val="00B643E7"/>
    <w:rsid w:val="00B6559A"/>
    <w:rsid w:val="00B66A08"/>
    <w:rsid w:val="00B71CF0"/>
    <w:rsid w:val="00B7219D"/>
    <w:rsid w:val="00B722C9"/>
    <w:rsid w:val="00B76114"/>
    <w:rsid w:val="00B808CF"/>
    <w:rsid w:val="00B832BD"/>
    <w:rsid w:val="00B83FF7"/>
    <w:rsid w:val="00B8417F"/>
    <w:rsid w:val="00B85224"/>
    <w:rsid w:val="00B91F5F"/>
    <w:rsid w:val="00B95D22"/>
    <w:rsid w:val="00B96B0B"/>
    <w:rsid w:val="00B9791D"/>
    <w:rsid w:val="00BA4FBB"/>
    <w:rsid w:val="00BA6B88"/>
    <w:rsid w:val="00BB4043"/>
    <w:rsid w:val="00BB5293"/>
    <w:rsid w:val="00BC0342"/>
    <w:rsid w:val="00BC1CFB"/>
    <w:rsid w:val="00BC4F7D"/>
    <w:rsid w:val="00BC5084"/>
    <w:rsid w:val="00BC5327"/>
    <w:rsid w:val="00BC5A41"/>
    <w:rsid w:val="00BD1401"/>
    <w:rsid w:val="00BD394E"/>
    <w:rsid w:val="00BD4468"/>
    <w:rsid w:val="00BD7E40"/>
    <w:rsid w:val="00BE1BAA"/>
    <w:rsid w:val="00BE1D8D"/>
    <w:rsid w:val="00BE260E"/>
    <w:rsid w:val="00BF21F5"/>
    <w:rsid w:val="00BF231B"/>
    <w:rsid w:val="00BF3386"/>
    <w:rsid w:val="00BF50F4"/>
    <w:rsid w:val="00BF658A"/>
    <w:rsid w:val="00C053A5"/>
    <w:rsid w:val="00C06005"/>
    <w:rsid w:val="00C07195"/>
    <w:rsid w:val="00C07642"/>
    <w:rsid w:val="00C10994"/>
    <w:rsid w:val="00C12142"/>
    <w:rsid w:val="00C17CB4"/>
    <w:rsid w:val="00C21BB1"/>
    <w:rsid w:val="00C2382C"/>
    <w:rsid w:val="00C24C98"/>
    <w:rsid w:val="00C24DAE"/>
    <w:rsid w:val="00C26B93"/>
    <w:rsid w:val="00C26D31"/>
    <w:rsid w:val="00C30029"/>
    <w:rsid w:val="00C34DE6"/>
    <w:rsid w:val="00C3582F"/>
    <w:rsid w:val="00C37945"/>
    <w:rsid w:val="00C42074"/>
    <w:rsid w:val="00C42E5A"/>
    <w:rsid w:val="00C43046"/>
    <w:rsid w:val="00C43306"/>
    <w:rsid w:val="00C43833"/>
    <w:rsid w:val="00C47286"/>
    <w:rsid w:val="00C535C6"/>
    <w:rsid w:val="00C53D94"/>
    <w:rsid w:val="00C62F75"/>
    <w:rsid w:val="00C70EB2"/>
    <w:rsid w:val="00C72A4F"/>
    <w:rsid w:val="00C74AF5"/>
    <w:rsid w:val="00C801FA"/>
    <w:rsid w:val="00C8050B"/>
    <w:rsid w:val="00C815B5"/>
    <w:rsid w:val="00C838F0"/>
    <w:rsid w:val="00C91CBB"/>
    <w:rsid w:val="00C92F80"/>
    <w:rsid w:val="00C971BE"/>
    <w:rsid w:val="00CA0392"/>
    <w:rsid w:val="00CA3728"/>
    <w:rsid w:val="00CA3CB7"/>
    <w:rsid w:val="00CA6812"/>
    <w:rsid w:val="00CA7039"/>
    <w:rsid w:val="00CA7763"/>
    <w:rsid w:val="00CB0014"/>
    <w:rsid w:val="00CB03DD"/>
    <w:rsid w:val="00CB0A8E"/>
    <w:rsid w:val="00CB14BC"/>
    <w:rsid w:val="00CB34E3"/>
    <w:rsid w:val="00CB400B"/>
    <w:rsid w:val="00CB58C4"/>
    <w:rsid w:val="00CC21CB"/>
    <w:rsid w:val="00CC554B"/>
    <w:rsid w:val="00CC61FC"/>
    <w:rsid w:val="00CC7EBA"/>
    <w:rsid w:val="00CD0845"/>
    <w:rsid w:val="00CD0CD1"/>
    <w:rsid w:val="00CD2A54"/>
    <w:rsid w:val="00CD49FF"/>
    <w:rsid w:val="00CD5673"/>
    <w:rsid w:val="00CD7521"/>
    <w:rsid w:val="00CD79BE"/>
    <w:rsid w:val="00CE0E6A"/>
    <w:rsid w:val="00CE1DD0"/>
    <w:rsid w:val="00CE1EB0"/>
    <w:rsid w:val="00CE33A2"/>
    <w:rsid w:val="00CF0769"/>
    <w:rsid w:val="00CF3AF7"/>
    <w:rsid w:val="00CF44D2"/>
    <w:rsid w:val="00CF7728"/>
    <w:rsid w:val="00D00755"/>
    <w:rsid w:val="00D018E0"/>
    <w:rsid w:val="00D03F1F"/>
    <w:rsid w:val="00D05286"/>
    <w:rsid w:val="00D06C8B"/>
    <w:rsid w:val="00D10678"/>
    <w:rsid w:val="00D11842"/>
    <w:rsid w:val="00D12AD5"/>
    <w:rsid w:val="00D13092"/>
    <w:rsid w:val="00D15BEE"/>
    <w:rsid w:val="00D161A1"/>
    <w:rsid w:val="00D16F50"/>
    <w:rsid w:val="00D21A3B"/>
    <w:rsid w:val="00D21B9F"/>
    <w:rsid w:val="00D21C37"/>
    <w:rsid w:val="00D2329F"/>
    <w:rsid w:val="00D250EC"/>
    <w:rsid w:val="00D25268"/>
    <w:rsid w:val="00D27A3E"/>
    <w:rsid w:val="00D31120"/>
    <w:rsid w:val="00D3318E"/>
    <w:rsid w:val="00D33FBC"/>
    <w:rsid w:val="00D36E0D"/>
    <w:rsid w:val="00D422B8"/>
    <w:rsid w:val="00D426D6"/>
    <w:rsid w:val="00D428FE"/>
    <w:rsid w:val="00D42D6E"/>
    <w:rsid w:val="00D436B7"/>
    <w:rsid w:val="00D46B13"/>
    <w:rsid w:val="00D47A35"/>
    <w:rsid w:val="00D51590"/>
    <w:rsid w:val="00D52E1A"/>
    <w:rsid w:val="00D62EB3"/>
    <w:rsid w:val="00D63CE3"/>
    <w:rsid w:val="00D65630"/>
    <w:rsid w:val="00D66300"/>
    <w:rsid w:val="00D66CFA"/>
    <w:rsid w:val="00D67925"/>
    <w:rsid w:val="00D7630C"/>
    <w:rsid w:val="00D763E2"/>
    <w:rsid w:val="00D7665E"/>
    <w:rsid w:val="00D81CF2"/>
    <w:rsid w:val="00D87AB7"/>
    <w:rsid w:val="00D91A6A"/>
    <w:rsid w:val="00D94A95"/>
    <w:rsid w:val="00D96A0F"/>
    <w:rsid w:val="00DA126D"/>
    <w:rsid w:val="00DA3B97"/>
    <w:rsid w:val="00DA52D4"/>
    <w:rsid w:val="00DA61CB"/>
    <w:rsid w:val="00DA6891"/>
    <w:rsid w:val="00DB0A26"/>
    <w:rsid w:val="00DB0EAF"/>
    <w:rsid w:val="00DB2DA7"/>
    <w:rsid w:val="00DB48D3"/>
    <w:rsid w:val="00DC10AA"/>
    <w:rsid w:val="00DC12AD"/>
    <w:rsid w:val="00DC27A5"/>
    <w:rsid w:val="00DC6916"/>
    <w:rsid w:val="00DC77A0"/>
    <w:rsid w:val="00DC7AF5"/>
    <w:rsid w:val="00DD04B2"/>
    <w:rsid w:val="00DD1016"/>
    <w:rsid w:val="00DD48C7"/>
    <w:rsid w:val="00DD6A39"/>
    <w:rsid w:val="00DD7B1D"/>
    <w:rsid w:val="00DD7ECC"/>
    <w:rsid w:val="00DE1A0F"/>
    <w:rsid w:val="00DE359E"/>
    <w:rsid w:val="00DE3A9C"/>
    <w:rsid w:val="00DF2234"/>
    <w:rsid w:val="00DF30C6"/>
    <w:rsid w:val="00DF5B81"/>
    <w:rsid w:val="00DF691F"/>
    <w:rsid w:val="00DF7119"/>
    <w:rsid w:val="00E01CF4"/>
    <w:rsid w:val="00E01DA3"/>
    <w:rsid w:val="00E06C39"/>
    <w:rsid w:val="00E147AB"/>
    <w:rsid w:val="00E14F97"/>
    <w:rsid w:val="00E15C09"/>
    <w:rsid w:val="00E17ACC"/>
    <w:rsid w:val="00E22CA2"/>
    <w:rsid w:val="00E30FBE"/>
    <w:rsid w:val="00E32BB0"/>
    <w:rsid w:val="00E3319F"/>
    <w:rsid w:val="00E44C63"/>
    <w:rsid w:val="00E463D2"/>
    <w:rsid w:val="00E4762E"/>
    <w:rsid w:val="00E52EFF"/>
    <w:rsid w:val="00E53021"/>
    <w:rsid w:val="00E53C86"/>
    <w:rsid w:val="00E543B5"/>
    <w:rsid w:val="00E575F7"/>
    <w:rsid w:val="00E62F71"/>
    <w:rsid w:val="00E65400"/>
    <w:rsid w:val="00E71BE0"/>
    <w:rsid w:val="00E73B23"/>
    <w:rsid w:val="00E73BA7"/>
    <w:rsid w:val="00E7601D"/>
    <w:rsid w:val="00E83CCE"/>
    <w:rsid w:val="00E84455"/>
    <w:rsid w:val="00E8446A"/>
    <w:rsid w:val="00E85346"/>
    <w:rsid w:val="00E86F0B"/>
    <w:rsid w:val="00E86FCC"/>
    <w:rsid w:val="00E872F5"/>
    <w:rsid w:val="00E873B2"/>
    <w:rsid w:val="00E9120A"/>
    <w:rsid w:val="00E940B9"/>
    <w:rsid w:val="00E95976"/>
    <w:rsid w:val="00EA26F3"/>
    <w:rsid w:val="00EA4AEF"/>
    <w:rsid w:val="00EB26E6"/>
    <w:rsid w:val="00EB4014"/>
    <w:rsid w:val="00EB422B"/>
    <w:rsid w:val="00EB59B3"/>
    <w:rsid w:val="00EB6105"/>
    <w:rsid w:val="00EC0651"/>
    <w:rsid w:val="00EC0A5B"/>
    <w:rsid w:val="00EC13D6"/>
    <w:rsid w:val="00EC1F89"/>
    <w:rsid w:val="00EC2686"/>
    <w:rsid w:val="00EC2F6E"/>
    <w:rsid w:val="00EC401C"/>
    <w:rsid w:val="00EC486E"/>
    <w:rsid w:val="00EC667C"/>
    <w:rsid w:val="00EC7F40"/>
    <w:rsid w:val="00ED024F"/>
    <w:rsid w:val="00ED096D"/>
    <w:rsid w:val="00ED1F9C"/>
    <w:rsid w:val="00ED4E35"/>
    <w:rsid w:val="00ED5F1D"/>
    <w:rsid w:val="00ED6EA4"/>
    <w:rsid w:val="00ED7289"/>
    <w:rsid w:val="00EE15DD"/>
    <w:rsid w:val="00EE161F"/>
    <w:rsid w:val="00EE2264"/>
    <w:rsid w:val="00EE2FE0"/>
    <w:rsid w:val="00EE3C51"/>
    <w:rsid w:val="00EE6FC9"/>
    <w:rsid w:val="00EF14E8"/>
    <w:rsid w:val="00EF5FDE"/>
    <w:rsid w:val="00F01323"/>
    <w:rsid w:val="00F01F85"/>
    <w:rsid w:val="00F0246A"/>
    <w:rsid w:val="00F033FB"/>
    <w:rsid w:val="00F058A4"/>
    <w:rsid w:val="00F058B2"/>
    <w:rsid w:val="00F1072F"/>
    <w:rsid w:val="00F11004"/>
    <w:rsid w:val="00F11935"/>
    <w:rsid w:val="00F12DF7"/>
    <w:rsid w:val="00F153D0"/>
    <w:rsid w:val="00F15B39"/>
    <w:rsid w:val="00F168C8"/>
    <w:rsid w:val="00F17917"/>
    <w:rsid w:val="00F24628"/>
    <w:rsid w:val="00F254B6"/>
    <w:rsid w:val="00F26FE5"/>
    <w:rsid w:val="00F31FE0"/>
    <w:rsid w:val="00F35368"/>
    <w:rsid w:val="00F362B7"/>
    <w:rsid w:val="00F374F8"/>
    <w:rsid w:val="00F4289F"/>
    <w:rsid w:val="00F42C55"/>
    <w:rsid w:val="00F431DA"/>
    <w:rsid w:val="00F43731"/>
    <w:rsid w:val="00F43B25"/>
    <w:rsid w:val="00F46DE1"/>
    <w:rsid w:val="00F472A1"/>
    <w:rsid w:val="00F52B3E"/>
    <w:rsid w:val="00F55E5F"/>
    <w:rsid w:val="00F60159"/>
    <w:rsid w:val="00F624B1"/>
    <w:rsid w:val="00F63A08"/>
    <w:rsid w:val="00F64662"/>
    <w:rsid w:val="00F654F0"/>
    <w:rsid w:val="00F65760"/>
    <w:rsid w:val="00F65AF9"/>
    <w:rsid w:val="00F666A8"/>
    <w:rsid w:val="00F66962"/>
    <w:rsid w:val="00F66CDA"/>
    <w:rsid w:val="00F67377"/>
    <w:rsid w:val="00F6781F"/>
    <w:rsid w:val="00F678BF"/>
    <w:rsid w:val="00F724DF"/>
    <w:rsid w:val="00F72E9B"/>
    <w:rsid w:val="00F74F51"/>
    <w:rsid w:val="00F754A7"/>
    <w:rsid w:val="00F75FC4"/>
    <w:rsid w:val="00F80311"/>
    <w:rsid w:val="00F827F9"/>
    <w:rsid w:val="00F82CC7"/>
    <w:rsid w:val="00F873A9"/>
    <w:rsid w:val="00F943D2"/>
    <w:rsid w:val="00F94F08"/>
    <w:rsid w:val="00F952C8"/>
    <w:rsid w:val="00F966C4"/>
    <w:rsid w:val="00F9685B"/>
    <w:rsid w:val="00FA2321"/>
    <w:rsid w:val="00FA35AC"/>
    <w:rsid w:val="00FA6142"/>
    <w:rsid w:val="00FA6BD8"/>
    <w:rsid w:val="00FA6D34"/>
    <w:rsid w:val="00FB0603"/>
    <w:rsid w:val="00FB06A6"/>
    <w:rsid w:val="00FB34C7"/>
    <w:rsid w:val="00FB460E"/>
    <w:rsid w:val="00FB6A13"/>
    <w:rsid w:val="00FC181C"/>
    <w:rsid w:val="00FD00F7"/>
    <w:rsid w:val="00FD0587"/>
    <w:rsid w:val="00FD26AF"/>
    <w:rsid w:val="00FD2CDA"/>
    <w:rsid w:val="00FD3755"/>
    <w:rsid w:val="00FD48A5"/>
    <w:rsid w:val="00FD49C2"/>
    <w:rsid w:val="00FE2E9C"/>
    <w:rsid w:val="00FE4B0B"/>
    <w:rsid w:val="00FE5220"/>
    <w:rsid w:val="00FE69C3"/>
    <w:rsid w:val="00FE7EDB"/>
    <w:rsid w:val="00FF24E5"/>
    <w:rsid w:val="00FF39EE"/>
    <w:rsid w:val="00FF4543"/>
    <w:rsid w:val="00FF7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12"/>
  </w:style>
  <w:style w:type="paragraph" w:styleId="Heading2">
    <w:name w:val="heading 2"/>
    <w:basedOn w:val="Normal"/>
    <w:link w:val="Heading2Char"/>
    <w:uiPriority w:val="9"/>
    <w:qFormat/>
    <w:rsid w:val="008659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1DE"/>
    <w:rPr>
      <w:color w:val="0000FF"/>
      <w:u w:val="single"/>
    </w:rPr>
  </w:style>
  <w:style w:type="paragraph" w:styleId="NormalWeb">
    <w:name w:val="Normal (Web)"/>
    <w:basedOn w:val="Normal"/>
    <w:uiPriority w:val="99"/>
    <w:semiHidden/>
    <w:unhideWhenUsed/>
    <w:rsid w:val="006A2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21DE"/>
  </w:style>
  <w:style w:type="character" w:styleId="Strong">
    <w:name w:val="Strong"/>
    <w:basedOn w:val="DefaultParagraphFont"/>
    <w:uiPriority w:val="22"/>
    <w:qFormat/>
    <w:rsid w:val="006A21DE"/>
    <w:rPr>
      <w:b/>
      <w:bCs/>
    </w:rPr>
  </w:style>
  <w:style w:type="character" w:customStyle="1" w:styleId="Heading2Char">
    <w:name w:val="Heading 2 Char"/>
    <w:basedOn w:val="DefaultParagraphFont"/>
    <w:link w:val="Heading2"/>
    <w:uiPriority w:val="9"/>
    <w:rsid w:val="0086597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9464748">
      <w:bodyDiv w:val="1"/>
      <w:marLeft w:val="0"/>
      <w:marRight w:val="0"/>
      <w:marTop w:val="0"/>
      <w:marBottom w:val="0"/>
      <w:divBdr>
        <w:top w:val="none" w:sz="0" w:space="0" w:color="auto"/>
        <w:left w:val="none" w:sz="0" w:space="0" w:color="auto"/>
        <w:bottom w:val="none" w:sz="0" w:space="0" w:color="auto"/>
        <w:right w:val="none" w:sz="0" w:space="0" w:color="auto"/>
      </w:divBdr>
    </w:div>
    <w:div w:id="423889540">
      <w:bodyDiv w:val="1"/>
      <w:marLeft w:val="0"/>
      <w:marRight w:val="0"/>
      <w:marTop w:val="0"/>
      <w:marBottom w:val="0"/>
      <w:divBdr>
        <w:top w:val="none" w:sz="0" w:space="0" w:color="auto"/>
        <w:left w:val="none" w:sz="0" w:space="0" w:color="auto"/>
        <w:bottom w:val="none" w:sz="0" w:space="0" w:color="auto"/>
        <w:right w:val="none" w:sz="0" w:space="0" w:color="auto"/>
      </w:divBdr>
    </w:div>
    <w:div w:id="812869243">
      <w:bodyDiv w:val="1"/>
      <w:marLeft w:val="0"/>
      <w:marRight w:val="0"/>
      <w:marTop w:val="0"/>
      <w:marBottom w:val="0"/>
      <w:divBdr>
        <w:top w:val="none" w:sz="0" w:space="0" w:color="auto"/>
        <w:left w:val="none" w:sz="0" w:space="0" w:color="auto"/>
        <w:bottom w:val="none" w:sz="0" w:space="0" w:color="auto"/>
        <w:right w:val="none" w:sz="0" w:space="0" w:color="auto"/>
      </w:divBdr>
    </w:div>
    <w:div w:id="1234050213">
      <w:bodyDiv w:val="1"/>
      <w:marLeft w:val="0"/>
      <w:marRight w:val="0"/>
      <w:marTop w:val="0"/>
      <w:marBottom w:val="0"/>
      <w:divBdr>
        <w:top w:val="none" w:sz="0" w:space="0" w:color="auto"/>
        <w:left w:val="none" w:sz="0" w:space="0" w:color="auto"/>
        <w:bottom w:val="none" w:sz="0" w:space="0" w:color="auto"/>
        <w:right w:val="none" w:sz="0" w:space="0" w:color="auto"/>
      </w:divBdr>
    </w:div>
    <w:div w:id="1422482266">
      <w:bodyDiv w:val="1"/>
      <w:marLeft w:val="0"/>
      <w:marRight w:val="0"/>
      <w:marTop w:val="0"/>
      <w:marBottom w:val="0"/>
      <w:divBdr>
        <w:top w:val="none" w:sz="0" w:space="0" w:color="auto"/>
        <w:left w:val="none" w:sz="0" w:space="0" w:color="auto"/>
        <w:bottom w:val="none" w:sz="0" w:space="0" w:color="auto"/>
        <w:right w:val="none" w:sz="0" w:space="0" w:color="auto"/>
      </w:divBdr>
    </w:div>
    <w:div w:id="14317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omberg.com/news/2013-11-26/gold-fix-drawing-scrutiny-amid-knowledge-tied-to-eruption.html" TargetMode="External"/><Relationship Id="rId5" Type="http://schemas.openxmlformats.org/officeDocument/2006/relationships/hyperlink" Target="http://www.riosquant.com/requestinfo?product_i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Rios</dc:creator>
  <cp:lastModifiedBy>Joe Rios</cp:lastModifiedBy>
  <cp:revision>1</cp:revision>
  <dcterms:created xsi:type="dcterms:W3CDTF">2013-12-14T18:16:00Z</dcterms:created>
  <dcterms:modified xsi:type="dcterms:W3CDTF">2013-12-14T20:56:00Z</dcterms:modified>
</cp:coreProperties>
</file>